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A8B3" w14:textId="4EF52AD8" w:rsidR="001E3FA6" w:rsidRDefault="000F6B4C" w:rsidP="001E3FA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204163274"/>
      <w:r w:rsidRPr="001E3FA6">
        <w:rPr>
          <w:rFonts w:ascii="Times New Roman" w:hAnsi="Times New Roman" w:cs="Times New Roman"/>
          <w:b/>
          <w:iCs/>
          <w:sz w:val="24"/>
          <w:szCs w:val="24"/>
        </w:rPr>
        <w:t>Методические рекомендации</w:t>
      </w:r>
    </w:p>
    <w:p w14:paraId="0BE44343" w14:textId="2E798194" w:rsidR="001E3FA6" w:rsidRDefault="000F6B4C" w:rsidP="001E3FA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3FA6">
        <w:rPr>
          <w:rFonts w:ascii="Times New Roman" w:hAnsi="Times New Roman" w:cs="Times New Roman"/>
          <w:b/>
          <w:iCs/>
          <w:sz w:val="24"/>
          <w:szCs w:val="24"/>
        </w:rPr>
        <w:t>об особенностях преподавания физической культуры</w:t>
      </w:r>
    </w:p>
    <w:p w14:paraId="2AF5676B" w14:textId="273A8A9C" w:rsidR="000C0017" w:rsidRPr="001E3FA6" w:rsidRDefault="000F6B4C" w:rsidP="001E3FA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3FA6">
        <w:rPr>
          <w:rFonts w:ascii="Times New Roman" w:hAnsi="Times New Roman" w:cs="Times New Roman"/>
          <w:b/>
          <w:iCs/>
          <w:sz w:val="24"/>
          <w:szCs w:val="24"/>
        </w:rPr>
        <w:t>в об</w:t>
      </w:r>
      <w:r w:rsidR="00A27BC0" w:rsidRPr="001E3FA6">
        <w:rPr>
          <w:rFonts w:ascii="Times New Roman" w:hAnsi="Times New Roman" w:cs="Times New Roman"/>
          <w:b/>
          <w:iCs/>
          <w:sz w:val="24"/>
          <w:szCs w:val="24"/>
        </w:rPr>
        <w:t>щеобразовательных организациях Р</w:t>
      </w:r>
      <w:r w:rsidRPr="001E3FA6">
        <w:rPr>
          <w:rFonts w:ascii="Times New Roman" w:hAnsi="Times New Roman" w:cs="Times New Roman"/>
          <w:b/>
          <w:iCs/>
          <w:sz w:val="24"/>
          <w:szCs w:val="24"/>
        </w:rPr>
        <w:t>еспублики Крым</w:t>
      </w:r>
    </w:p>
    <w:p w14:paraId="238D3775" w14:textId="7BAB1B5D" w:rsidR="000F6B4C" w:rsidRPr="001E3FA6" w:rsidRDefault="009E164E" w:rsidP="001E3FA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3FA6">
        <w:rPr>
          <w:rFonts w:ascii="Times New Roman" w:hAnsi="Times New Roman" w:cs="Times New Roman"/>
          <w:b/>
          <w:iCs/>
          <w:sz w:val="24"/>
          <w:szCs w:val="24"/>
        </w:rPr>
        <w:t>в 202</w:t>
      </w:r>
      <w:r w:rsidR="00EC6FA1" w:rsidRPr="001E3FA6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1E3FA6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1E3FA6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EC6FA1" w:rsidRPr="001E3FA6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0F6B4C" w:rsidRPr="001E3FA6">
        <w:rPr>
          <w:rFonts w:ascii="Times New Roman" w:hAnsi="Times New Roman" w:cs="Times New Roman"/>
          <w:b/>
          <w:iCs/>
          <w:sz w:val="24"/>
          <w:szCs w:val="24"/>
        </w:rPr>
        <w:t xml:space="preserve"> учебном году</w:t>
      </w:r>
    </w:p>
    <w:bookmarkEnd w:id="0"/>
    <w:p w14:paraId="7B955732" w14:textId="77777777" w:rsidR="00AC1530" w:rsidRPr="001E3FA6" w:rsidRDefault="00AC1530" w:rsidP="001E3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3F153F" w14:textId="073AFD61" w:rsidR="009E164E" w:rsidRPr="001E3FA6" w:rsidRDefault="009E164E" w:rsidP="000D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С 1 сентября 202</w:t>
      </w:r>
      <w:r w:rsidR="00EC6FA1" w:rsidRPr="001E3FA6">
        <w:rPr>
          <w:rFonts w:ascii="Times New Roman" w:hAnsi="Times New Roman" w:cs="Times New Roman"/>
          <w:sz w:val="24"/>
          <w:szCs w:val="24"/>
        </w:rPr>
        <w:t>5</w:t>
      </w:r>
      <w:r w:rsidR="000F6B4C" w:rsidRPr="001E3F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5720D9" w:rsidRPr="001E3FA6">
        <w:rPr>
          <w:rFonts w:ascii="Times New Roman" w:hAnsi="Times New Roman" w:cs="Times New Roman"/>
          <w:sz w:val="24"/>
          <w:szCs w:val="24"/>
        </w:rPr>
        <w:t xml:space="preserve"> в 202</w:t>
      </w:r>
      <w:r w:rsidR="00EC6FA1" w:rsidRPr="001E3FA6">
        <w:rPr>
          <w:rFonts w:ascii="Times New Roman" w:hAnsi="Times New Roman" w:cs="Times New Roman"/>
          <w:sz w:val="24"/>
          <w:szCs w:val="24"/>
        </w:rPr>
        <w:t>5</w:t>
      </w:r>
      <w:r w:rsidR="001E3FA6">
        <w:rPr>
          <w:rFonts w:ascii="Times New Roman" w:hAnsi="Times New Roman" w:cs="Times New Roman"/>
          <w:sz w:val="24"/>
          <w:szCs w:val="24"/>
        </w:rPr>
        <w:t>–</w:t>
      </w:r>
      <w:r w:rsidR="005720D9" w:rsidRPr="001E3FA6">
        <w:rPr>
          <w:rFonts w:ascii="Times New Roman" w:hAnsi="Times New Roman" w:cs="Times New Roman"/>
          <w:sz w:val="24"/>
          <w:szCs w:val="24"/>
        </w:rPr>
        <w:t>202</w:t>
      </w:r>
      <w:r w:rsidR="00EC6FA1" w:rsidRPr="001E3FA6">
        <w:rPr>
          <w:rFonts w:ascii="Times New Roman" w:hAnsi="Times New Roman" w:cs="Times New Roman"/>
          <w:sz w:val="24"/>
          <w:szCs w:val="24"/>
        </w:rPr>
        <w:t>6</w:t>
      </w:r>
      <w:r w:rsidR="000F6B4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5720D9" w:rsidRPr="001E3FA6">
        <w:rPr>
          <w:rFonts w:ascii="Times New Roman" w:hAnsi="Times New Roman" w:cs="Times New Roman"/>
          <w:sz w:val="24"/>
          <w:szCs w:val="24"/>
        </w:rPr>
        <w:t>учебном году преподавание физической культуры в общеобразовательных организациях Республики Крым будет осуществляться</w:t>
      </w:r>
      <w:r w:rsidR="000D22ED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5720D9" w:rsidRPr="001E3F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1EE3EF" w14:textId="2391B299" w:rsidR="009E164E" w:rsidRPr="00634E05" w:rsidRDefault="000D22ED" w:rsidP="002E3DE4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в 1–4 </w:t>
      </w:r>
      <w:r w:rsidR="00615E77" w:rsidRPr="00634E05">
        <w:rPr>
          <w:rFonts w:ascii="Times New Roman" w:hAnsi="Times New Roman" w:cs="Times New Roman"/>
          <w:sz w:val="24"/>
          <w:szCs w:val="24"/>
        </w:rPr>
        <w:t xml:space="preserve">классах – </w:t>
      </w:r>
      <w:r w:rsidRPr="00634E05">
        <w:rPr>
          <w:rFonts w:ascii="Times New Roman" w:hAnsi="Times New Roman" w:cs="Times New Roman"/>
          <w:sz w:val="24"/>
          <w:szCs w:val="24"/>
        </w:rPr>
        <w:t>Ф</w:t>
      </w:r>
      <w:r w:rsidR="009E164E"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Pr="00634E05">
        <w:rPr>
          <w:rFonts w:ascii="Times New Roman" w:hAnsi="Times New Roman" w:cs="Times New Roman"/>
          <w:sz w:val="24"/>
          <w:szCs w:val="24"/>
        </w:rPr>
        <w:t>ому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634E05">
        <w:rPr>
          <w:rFonts w:ascii="Times New Roman" w:hAnsi="Times New Roman" w:cs="Times New Roman"/>
          <w:sz w:val="24"/>
          <w:szCs w:val="24"/>
        </w:rPr>
        <w:t>ому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634E05">
        <w:rPr>
          <w:rFonts w:ascii="Times New Roman" w:hAnsi="Times New Roman" w:cs="Times New Roman"/>
          <w:sz w:val="24"/>
          <w:szCs w:val="24"/>
        </w:rPr>
        <w:t>ому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Pr="00634E05">
        <w:rPr>
          <w:rFonts w:ascii="Times New Roman" w:hAnsi="Times New Roman" w:cs="Times New Roman"/>
          <w:sz w:val="24"/>
          <w:szCs w:val="24"/>
        </w:rPr>
        <w:t>у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начального общего </w:t>
      </w:r>
      <w:r w:rsidR="000F6B4C" w:rsidRPr="00634E05">
        <w:rPr>
          <w:rFonts w:ascii="Times New Roman" w:hAnsi="Times New Roman" w:cs="Times New Roman"/>
          <w:sz w:val="24"/>
          <w:szCs w:val="24"/>
        </w:rPr>
        <w:t>образования</w:t>
      </w:r>
      <w:r w:rsidR="009E164E" w:rsidRPr="00634E05">
        <w:rPr>
          <w:rFonts w:ascii="Times New Roman" w:hAnsi="Times New Roman" w:cs="Times New Roman"/>
          <w:sz w:val="24"/>
          <w:szCs w:val="24"/>
        </w:rPr>
        <w:t>, утвержденн</w:t>
      </w:r>
      <w:r w:rsidRPr="00634E05">
        <w:rPr>
          <w:rFonts w:ascii="Times New Roman" w:hAnsi="Times New Roman" w:cs="Times New Roman"/>
          <w:sz w:val="24"/>
          <w:szCs w:val="24"/>
        </w:rPr>
        <w:t>ого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C8590B" w:rsidRPr="00634E05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31.05.2021 № 286 (ред. от 22.01.2024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) </w:t>
      </w:r>
      <w:hyperlink r:id="rId6" w:history="1">
        <w:r w:rsidR="002E3DE4" w:rsidRPr="00634E05">
          <w:rPr>
            <w:rStyle w:val="a3"/>
            <w:rFonts w:ascii="Times New Roman" w:hAnsi="Times New Roman" w:cs="Times New Roman"/>
            <w:sz w:val="24"/>
            <w:szCs w:val="24"/>
          </w:rPr>
          <w:t>https://normativ.kontur.ru/document?moduleId=1&amp;documentId=477741</w:t>
        </w:r>
      </w:hyperlink>
      <w:r w:rsidR="002E3DE4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; </w:t>
      </w:r>
      <w:r w:rsidR="005720D9" w:rsidRPr="00634E05">
        <w:rPr>
          <w:rFonts w:ascii="Times New Roman" w:hAnsi="Times New Roman" w:cs="Times New Roman"/>
          <w:sz w:val="24"/>
          <w:szCs w:val="24"/>
        </w:rPr>
        <w:t>(далее – ФГОС НОО)</w:t>
      </w:r>
      <w:r w:rsidR="00615E77" w:rsidRPr="00634E05">
        <w:rPr>
          <w:rFonts w:ascii="Times New Roman" w:hAnsi="Times New Roman" w:cs="Times New Roman"/>
          <w:sz w:val="24"/>
          <w:szCs w:val="24"/>
        </w:rPr>
        <w:t>;</w:t>
      </w:r>
    </w:p>
    <w:p w14:paraId="1C96CFD6" w14:textId="6B11DFB1" w:rsidR="00C8590B" w:rsidRPr="00634E05" w:rsidRDefault="000D22ED" w:rsidP="001E3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>–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Pr="00634E05">
        <w:rPr>
          <w:rFonts w:ascii="Times New Roman" w:hAnsi="Times New Roman" w:cs="Times New Roman"/>
          <w:sz w:val="24"/>
          <w:szCs w:val="24"/>
        </w:rPr>
        <w:t>Ф</w:t>
      </w:r>
      <w:r w:rsidR="00C8590B"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634E05">
        <w:rPr>
          <w:rFonts w:ascii="Times New Roman" w:hAnsi="Times New Roman" w:cs="Times New Roman"/>
          <w:sz w:val="24"/>
          <w:szCs w:val="24"/>
        </w:rPr>
        <w:t>е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утвержденн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18.05.2023</w:t>
      </w:r>
      <w:r w:rsidRPr="00634E0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34E05">
        <w:rPr>
          <w:rFonts w:ascii="Times New Roman" w:hAnsi="Times New Roman" w:cs="Times New Roman"/>
          <w:sz w:val="24"/>
          <w:szCs w:val="24"/>
        </w:rPr>
        <w:t xml:space="preserve">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372 (ред. от 19.03.2024)</w:t>
      </w:r>
    </w:p>
    <w:p w14:paraId="22DE2F0F" w14:textId="016B540D" w:rsidR="00C8590B" w:rsidRPr="00634E05" w:rsidRDefault="002E3DE4" w:rsidP="001E3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34E05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http://publication.pravo.gov.ru/document/0001202307130044</w:t>
        </w:r>
      </w:hyperlink>
      <w:r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040EE0" w:rsidRPr="00634E05">
        <w:rPr>
          <w:rFonts w:ascii="Times New Roman" w:hAnsi="Times New Roman" w:cs="Times New Roman"/>
          <w:sz w:val="24"/>
          <w:szCs w:val="24"/>
        </w:rPr>
        <w:t>;</w:t>
      </w:r>
    </w:p>
    <w:p w14:paraId="721B1DB0" w14:textId="32BBFD79" w:rsidR="00615E77" w:rsidRPr="00634E05" w:rsidRDefault="00615E77" w:rsidP="00040EE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 xml:space="preserve">в 5–9 классах – </w:t>
      </w:r>
      <w:r w:rsidR="00040EE0" w:rsidRPr="00634E05">
        <w:rPr>
          <w:rFonts w:ascii="Times New Roman" w:hAnsi="Times New Roman" w:cs="Times New Roman"/>
          <w:sz w:val="24"/>
          <w:szCs w:val="24"/>
        </w:rPr>
        <w:t>Фе</w:t>
      </w:r>
      <w:r w:rsidRPr="00634E05">
        <w:rPr>
          <w:rFonts w:ascii="Times New Roman" w:hAnsi="Times New Roman" w:cs="Times New Roman"/>
          <w:sz w:val="24"/>
          <w:szCs w:val="24"/>
        </w:rPr>
        <w:t>деральн</w:t>
      </w:r>
      <w:r w:rsidR="00040EE0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040EE0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40EE0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040EE0" w:rsidRPr="00634E05">
        <w:rPr>
          <w:rFonts w:ascii="Times New Roman" w:hAnsi="Times New Roman" w:cs="Times New Roman"/>
          <w:sz w:val="24"/>
          <w:szCs w:val="24"/>
        </w:rPr>
        <w:t>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</w:t>
      </w:r>
      <w:r w:rsidR="00040EE0" w:rsidRPr="00634E05">
        <w:rPr>
          <w:rFonts w:ascii="Times New Roman" w:hAnsi="Times New Roman" w:cs="Times New Roman"/>
          <w:sz w:val="24"/>
          <w:szCs w:val="24"/>
        </w:rPr>
        <w:t>ого</w:t>
      </w:r>
      <w:r w:rsidRPr="00634E05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9061E4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от 31.05.2021 </w:t>
      </w:r>
      <w:r w:rsidR="00040EE0" w:rsidRPr="00634E05">
        <w:rPr>
          <w:rFonts w:ascii="Times New Roman" w:hAnsi="Times New Roman" w:cs="Times New Roman"/>
          <w:sz w:val="24"/>
          <w:szCs w:val="24"/>
        </w:rPr>
        <w:t xml:space="preserve">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287 (ред. от 22.01.2024</w:t>
      </w:r>
      <w:r w:rsidR="00040EE0"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>)</w:t>
      </w:r>
      <w:r w:rsidR="00040EE0" w:rsidRPr="00634E0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E3DE4" w:rsidRPr="00634E05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http://publication.pravo.gov.ru/Document/View/0001202107050027</w:t>
        </w:r>
      </w:hyperlink>
      <w:r w:rsidR="00C8590B" w:rsidRPr="00634E05">
        <w:rPr>
          <w:rFonts w:ascii="Times New Roman" w:hAnsi="Times New Roman" w:cs="Times New Roman"/>
          <w:sz w:val="24"/>
          <w:szCs w:val="24"/>
        </w:rPr>
        <w:t xml:space="preserve">; </w:t>
      </w:r>
      <w:r w:rsidR="005720D9" w:rsidRPr="00634E05">
        <w:rPr>
          <w:rFonts w:ascii="Times New Roman" w:hAnsi="Times New Roman" w:cs="Times New Roman"/>
          <w:sz w:val="24"/>
          <w:szCs w:val="24"/>
        </w:rPr>
        <w:t>(далее – ФГОС ООО)</w:t>
      </w:r>
      <w:r w:rsidRPr="00634E05">
        <w:rPr>
          <w:rFonts w:ascii="Times New Roman" w:hAnsi="Times New Roman" w:cs="Times New Roman"/>
          <w:sz w:val="24"/>
          <w:szCs w:val="24"/>
        </w:rPr>
        <w:t>;</w:t>
      </w:r>
    </w:p>
    <w:p w14:paraId="20094514" w14:textId="08FA158B" w:rsidR="00C8590B" w:rsidRPr="00634E05" w:rsidRDefault="00DB7540" w:rsidP="002E3DE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>–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Pr="00634E05">
        <w:rPr>
          <w:rFonts w:ascii="Times New Roman" w:hAnsi="Times New Roman" w:cs="Times New Roman"/>
          <w:sz w:val="24"/>
          <w:szCs w:val="24"/>
        </w:rPr>
        <w:t>Ф</w:t>
      </w:r>
      <w:r w:rsidR="00C8590B"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634E05">
        <w:rPr>
          <w:rFonts w:ascii="Times New Roman" w:hAnsi="Times New Roman" w:cs="Times New Roman"/>
          <w:sz w:val="24"/>
          <w:szCs w:val="24"/>
        </w:rPr>
        <w:t>е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18.05.2023</w:t>
      </w:r>
      <w:r w:rsidRPr="00634E05">
        <w:rPr>
          <w:rFonts w:ascii="Times New Roman" w:hAnsi="Times New Roman" w:cs="Times New Roman"/>
          <w:sz w:val="24"/>
          <w:szCs w:val="24"/>
        </w:rPr>
        <w:t xml:space="preserve"> 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370 (ред. от 19.03.2024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>)</w:t>
      </w:r>
      <w:r w:rsidR="002E3DE4" w:rsidRPr="00634E0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E3DE4" w:rsidRPr="00634E05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http://publication.pravo.gov.ru/document/0001202307140040</w:t>
        </w:r>
      </w:hyperlink>
      <w:r w:rsidR="00040EE0" w:rsidRPr="00634E05">
        <w:rPr>
          <w:rStyle w:val="a3"/>
          <w:rFonts w:ascii="Times New Roman" w:hAnsi="Times New Roman" w:cs="Times New Roman"/>
          <w:sz w:val="24"/>
          <w:szCs w:val="24"/>
        </w:rPr>
        <w:t>;</w:t>
      </w:r>
    </w:p>
    <w:p w14:paraId="2097510F" w14:textId="4B28BF31" w:rsidR="00C8590B" w:rsidRPr="00634E05" w:rsidRDefault="00615E77" w:rsidP="002E3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 xml:space="preserve">в 10–11 классах – </w:t>
      </w:r>
      <w:r w:rsidR="007E1F68" w:rsidRPr="00634E05">
        <w:rPr>
          <w:rFonts w:ascii="Times New Roman" w:hAnsi="Times New Roman" w:cs="Times New Roman"/>
          <w:sz w:val="24"/>
          <w:szCs w:val="24"/>
        </w:rPr>
        <w:t>Ф</w:t>
      </w:r>
      <w:r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7E1F68" w:rsidRPr="00634E05">
        <w:rPr>
          <w:rFonts w:ascii="Times New Roman" w:hAnsi="Times New Roman" w:cs="Times New Roman"/>
          <w:sz w:val="24"/>
          <w:szCs w:val="24"/>
        </w:rPr>
        <w:t>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утвержденн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ого</w:t>
      </w:r>
      <w:r w:rsidRPr="00634E05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от 17.05.2012 </w:t>
      </w:r>
      <w:r w:rsidR="00DB7540" w:rsidRPr="00634E05">
        <w:rPr>
          <w:rFonts w:ascii="Times New Roman" w:hAnsi="Times New Roman" w:cs="Times New Roman"/>
          <w:sz w:val="24"/>
          <w:szCs w:val="24"/>
        </w:rPr>
        <w:t xml:space="preserve">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413 (ред. от 27.12.2023</w:t>
      </w:r>
      <w:r w:rsidR="00DB7540"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>)</w:t>
      </w:r>
      <w:r w:rsidR="00DB7540" w:rsidRPr="00634E0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E3DE4" w:rsidRPr="00634E05">
          <w:rPr>
            <w:rStyle w:val="a3"/>
            <w:rFonts w:ascii="Times New Roman" w:hAnsi="Times New Roman" w:cs="Times New Roman"/>
            <w:sz w:val="24"/>
            <w:szCs w:val="24"/>
          </w:rPr>
          <w:t>https://normativ.kontur.ru/document?moduleId=1&amp;documentId=477383</w:t>
        </w:r>
      </w:hyperlink>
      <w:r w:rsidR="00C8590B" w:rsidRPr="00634E05">
        <w:rPr>
          <w:rFonts w:ascii="Times New Roman" w:hAnsi="Times New Roman" w:cs="Times New Roman"/>
          <w:sz w:val="24"/>
          <w:szCs w:val="24"/>
        </w:rPr>
        <w:t xml:space="preserve">, далее </w:t>
      </w:r>
      <w:r w:rsidR="00040EE0" w:rsidRPr="00634E05">
        <w:rPr>
          <w:rFonts w:ascii="Times New Roman" w:hAnsi="Times New Roman" w:cs="Times New Roman"/>
          <w:sz w:val="24"/>
          <w:szCs w:val="24"/>
        </w:rPr>
        <w:t>–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ФГОС СОО)</w:t>
      </w:r>
      <w:r w:rsidR="007E1F68" w:rsidRPr="00634E05">
        <w:rPr>
          <w:rFonts w:ascii="Times New Roman" w:hAnsi="Times New Roman" w:cs="Times New Roman"/>
          <w:sz w:val="24"/>
          <w:szCs w:val="24"/>
        </w:rPr>
        <w:t>;</w:t>
      </w:r>
    </w:p>
    <w:p w14:paraId="07D91989" w14:textId="7BF04488" w:rsidR="00DB7540" w:rsidRPr="00634E05" w:rsidRDefault="00DB7540" w:rsidP="001E3FA6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7E1F68" w:rsidRPr="00634E05">
        <w:rPr>
          <w:rFonts w:ascii="Times New Roman" w:hAnsi="Times New Roman" w:cs="Times New Roman"/>
          <w:sz w:val="24"/>
          <w:szCs w:val="24"/>
        </w:rPr>
        <w:t>Ф</w:t>
      </w:r>
      <w:r w:rsidR="00C8590B"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E1F68" w:rsidRPr="00634E05">
        <w:rPr>
          <w:rFonts w:ascii="Times New Roman" w:hAnsi="Times New Roman" w:cs="Times New Roman"/>
          <w:sz w:val="24"/>
          <w:szCs w:val="24"/>
        </w:rPr>
        <w:t>е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утвержденн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18.05.2023</w:t>
      </w:r>
      <w:r w:rsidR="007E1F68" w:rsidRPr="00634E05">
        <w:rPr>
          <w:rFonts w:ascii="Times New Roman" w:hAnsi="Times New Roman" w:cs="Times New Roman"/>
          <w:sz w:val="24"/>
          <w:szCs w:val="24"/>
        </w:rPr>
        <w:t> </w:t>
      </w:r>
      <w:r w:rsidRPr="00634E05">
        <w:rPr>
          <w:rFonts w:ascii="Times New Roman" w:hAnsi="Times New Roman" w:cs="Times New Roman"/>
          <w:sz w:val="24"/>
          <w:szCs w:val="24"/>
        </w:rPr>
        <w:t xml:space="preserve">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371 (ред. от 19.03.2024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03E9139" w14:textId="51170A0C" w:rsidR="003A496A" w:rsidRPr="00634E05" w:rsidRDefault="002E3DE4" w:rsidP="00DB754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34E05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http://publication.pravo.gov.ru/document/0001202307130017</w:t>
        </w:r>
      </w:hyperlink>
      <w:r w:rsidRPr="00634E05">
        <w:rPr>
          <w:rFonts w:ascii="Times New Roman" w:hAnsi="Times New Roman" w:cs="Times New Roman"/>
          <w:sz w:val="24"/>
          <w:szCs w:val="24"/>
        </w:rPr>
        <w:t xml:space="preserve"> .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3C0DD" w14:textId="77777777" w:rsidR="001E3FA6" w:rsidRPr="001E3FA6" w:rsidRDefault="001E3FA6" w:rsidP="001E3FA6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55F90B" w14:textId="77777777" w:rsidR="00EA4CE0" w:rsidRPr="001E3FA6" w:rsidRDefault="000F6B4C" w:rsidP="001E3FA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 xml:space="preserve">Нормативно-правовые документы </w:t>
      </w:r>
    </w:p>
    <w:p w14:paraId="3C4003D2" w14:textId="63F8AD30" w:rsidR="002F3F82" w:rsidRPr="001E3FA6" w:rsidRDefault="000F6B4C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Преподавание учебного предм</w:t>
      </w:r>
      <w:r w:rsidR="005720D9" w:rsidRPr="001E3FA6">
        <w:rPr>
          <w:rFonts w:ascii="Times New Roman" w:hAnsi="Times New Roman" w:cs="Times New Roman"/>
          <w:sz w:val="24"/>
          <w:szCs w:val="24"/>
        </w:rPr>
        <w:t>ета «Физическая культура» в 202</w:t>
      </w:r>
      <w:r w:rsidR="009061E4" w:rsidRPr="001E3FA6">
        <w:rPr>
          <w:rFonts w:ascii="Times New Roman" w:hAnsi="Times New Roman" w:cs="Times New Roman"/>
          <w:sz w:val="24"/>
          <w:szCs w:val="24"/>
        </w:rPr>
        <w:t>5</w:t>
      </w:r>
      <w:r w:rsidRPr="001E3FA6">
        <w:rPr>
          <w:rFonts w:ascii="Times New Roman" w:hAnsi="Times New Roman" w:cs="Times New Roman"/>
          <w:sz w:val="24"/>
          <w:szCs w:val="24"/>
        </w:rPr>
        <w:t>–</w:t>
      </w:r>
      <w:r w:rsidR="005720D9" w:rsidRPr="001E3FA6">
        <w:rPr>
          <w:rFonts w:ascii="Times New Roman" w:hAnsi="Times New Roman" w:cs="Times New Roman"/>
          <w:sz w:val="24"/>
          <w:szCs w:val="24"/>
        </w:rPr>
        <w:t>202</w:t>
      </w:r>
      <w:r w:rsidR="009061E4" w:rsidRPr="001E3FA6">
        <w:rPr>
          <w:rFonts w:ascii="Times New Roman" w:hAnsi="Times New Roman" w:cs="Times New Roman"/>
          <w:sz w:val="24"/>
          <w:szCs w:val="24"/>
        </w:rPr>
        <w:t>6</w:t>
      </w:r>
      <w:r w:rsidRPr="001E3FA6">
        <w:rPr>
          <w:rFonts w:ascii="Times New Roman" w:hAnsi="Times New Roman" w:cs="Times New Roman"/>
          <w:sz w:val="24"/>
          <w:szCs w:val="24"/>
        </w:rPr>
        <w:t xml:space="preserve"> учебном году будет осуществляться в соответствии со следующими нормативными и распорядительными документами: </w:t>
      </w:r>
    </w:p>
    <w:p w14:paraId="14EAC0ED" w14:textId="17A07F70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Федеральный закон «Об образовании в Российской Федерации»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от 29 декабря 2012</w:t>
      </w:r>
      <w:r w:rsidR="00286B0F">
        <w:rPr>
          <w:rFonts w:ascii="Times New Roman" w:hAnsi="Times New Roman" w:cs="Times New Roman"/>
          <w:sz w:val="24"/>
          <w:szCs w:val="24"/>
        </w:rPr>
        <w:t> </w:t>
      </w:r>
      <w:r w:rsidRPr="001E3FA6">
        <w:rPr>
          <w:rFonts w:ascii="Times New Roman" w:hAnsi="Times New Roman" w:cs="Times New Roman"/>
          <w:sz w:val="24"/>
          <w:szCs w:val="24"/>
        </w:rPr>
        <w:t>г. № 273-ФЗ;</w:t>
      </w:r>
      <w:r w:rsidR="009061E4" w:rsidRPr="001E3FA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061E4" w:rsidRPr="001E3FA6">
          <w:rPr>
            <w:rStyle w:val="a3"/>
            <w:rFonts w:ascii="Times New Roman" w:hAnsi="Times New Roman" w:cs="Times New Roman"/>
            <w:sz w:val="24"/>
            <w:szCs w:val="24"/>
          </w:rPr>
          <w:t>Об образовании в Российской Федерации</w:t>
        </w:r>
      </w:hyperlink>
    </w:p>
    <w:p w14:paraId="2037D032" w14:textId="35B73BED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Федеральный закон от 19 декабря 2023 г. № 618-ФЗ «О внесении</w:t>
      </w:r>
      <w:r w:rsidR="007D687F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изменений в Федеральный закон «Об образовании в Российской Федерации»;</w:t>
      </w:r>
      <w:r w:rsidR="009061E4" w:rsidRPr="001E3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ACFC8" w14:textId="25346026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</w:t>
      </w:r>
      <w:r w:rsidR="00286B0F">
        <w:rPr>
          <w:rFonts w:ascii="Times New Roman" w:hAnsi="Times New Roman" w:cs="Times New Roman"/>
          <w:sz w:val="24"/>
          <w:szCs w:val="24"/>
        </w:rPr>
        <w:t xml:space="preserve">г. </w:t>
      </w:r>
      <w:r w:rsidR="00D16695" w:rsidRPr="001E3FA6">
        <w:rPr>
          <w:rFonts w:ascii="Times New Roman" w:hAnsi="Times New Roman" w:cs="Times New Roman"/>
          <w:sz w:val="24"/>
          <w:szCs w:val="24"/>
        </w:rPr>
        <w:t>№ 286 «Об утверждении федерального государственного образовательного стандарта начального общего образования» (Зарегистрирован 05.07.2021</w:t>
      </w:r>
      <w:r w:rsidR="00286B0F">
        <w:rPr>
          <w:rFonts w:ascii="Times New Roman" w:hAnsi="Times New Roman" w:cs="Times New Roman"/>
          <w:sz w:val="24"/>
          <w:szCs w:val="24"/>
        </w:rPr>
        <w:t xml:space="preserve"> г.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 № 64100)</w:t>
      </w:r>
      <w:r w:rsidR="00286B0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286B0F" w:rsidRPr="00D55FF4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https://edsoo.ru/wp-content/uploads/2023/08/Приказ-№286-от-31.05.2021-ФГОС_НОО.pd</w:t>
        </w:r>
      </w:hyperlink>
      <w:r w:rsidR="00D16695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(далее – ФГОС НОО);</w:t>
      </w:r>
    </w:p>
    <w:p w14:paraId="10041D29" w14:textId="15B933F9" w:rsidR="00EE1702" w:rsidRPr="001E3FA6" w:rsidRDefault="00EE1702" w:rsidP="00286B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 xml:space="preserve">–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ФГОС ООО Приказ Министерства просвещения Российской Федерации от 31.05.2021 </w:t>
      </w:r>
      <w:r w:rsidR="00D02DAA">
        <w:rPr>
          <w:rFonts w:ascii="Times New Roman" w:hAnsi="Times New Roman" w:cs="Times New Roman"/>
          <w:sz w:val="24"/>
          <w:szCs w:val="24"/>
        </w:rPr>
        <w:t xml:space="preserve">г. </w:t>
      </w:r>
      <w:r w:rsidR="00D16695" w:rsidRPr="001E3FA6">
        <w:rPr>
          <w:rFonts w:ascii="Times New Roman" w:hAnsi="Times New Roman" w:cs="Times New Roman"/>
          <w:sz w:val="24"/>
          <w:szCs w:val="24"/>
        </w:rPr>
        <w:t>№ 287 «Об утверждении федерального государственного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основного общего образования» (Зарегистрирован 05.07.2021 </w:t>
      </w:r>
      <w:r w:rsidR="00D02DAA">
        <w:rPr>
          <w:rFonts w:ascii="Times New Roman" w:hAnsi="Times New Roman" w:cs="Times New Roman"/>
          <w:sz w:val="24"/>
          <w:szCs w:val="24"/>
        </w:rPr>
        <w:t xml:space="preserve">г.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№ 64101) </w:t>
      </w:r>
      <w:hyperlink r:id="rId14" w:history="1">
        <w:r w:rsidR="00D16695" w:rsidRPr="001E3FA6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https://edsoo.ru/wp-content/uploads/2023/08/Приказ-№-287-от-31.05.2021-ФГОС_ООО.pdf</w:t>
        </w:r>
      </w:hyperlink>
      <w:r w:rsidR="00D16695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(далее – ФГОС ООО);</w:t>
      </w:r>
    </w:p>
    <w:p w14:paraId="0C0B6662" w14:textId="13B76E05" w:rsidR="00C8590B" w:rsidRPr="001E3FA6" w:rsidRDefault="00D02DAA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ФГОС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СОО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Приказ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Министерства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просвещения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Российской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Федерации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от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12.08.2022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D16695" w:rsidRPr="001E3F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732 «О внесении изменений в федеральный государственный образовательный стандарт среднего общего образования, утвержденный</w:t>
      </w:r>
      <w:r w:rsidR="00733919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Российской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Федерации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от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17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мая</w:t>
      </w:r>
      <w:r w:rsidR="00601C82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г.</w:t>
      </w:r>
      <w:r w:rsidR="00601C82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413»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lastRenderedPageBreak/>
        <w:t>(Зарегистрирован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12.09.2022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№ 70034) </w:t>
      </w:r>
      <w:hyperlink r:id="rId15" w:history="1">
        <w:r w:rsidR="00D16695" w:rsidRPr="001E3FA6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https://edsoo.ru/wp-content/uploads/2023/08/Приказ-№-732-от-12.08.2022.pdf</w:t>
        </w:r>
      </w:hyperlink>
      <w:r w:rsidR="00D16695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EE1702" w:rsidRPr="001E3FA6">
        <w:rPr>
          <w:rFonts w:ascii="Times New Roman" w:hAnsi="Times New Roman" w:cs="Times New Roman"/>
          <w:sz w:val="24"/>
          <w:szCs w:val="24"/>
        </w:rPr>
        <w:t>(далее – ФГОС СОО);</w:t>
      </w:r>
    </w:p>
    <w:p w14:paraId="73FD7980" w14:textId="6AB7CC58" w:rsidR="00D16695" w:rsidRPr="001E3FA6" w:rsidRDefault="00D02DAA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 ФЕДЕРАЛЬНЫЙ</w:t>
      </w:r>
      <w:r w:rsidR="00470B57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ПЕРЕЧЕНЬ УЧЕБНИКОВ </w:t>
      </w:r>
    </w:p>
    <w:p w14:paraId="40FCF601" w14:textId="6FCCCB51" w:rsidR="007443AC" w:rsidRPr="001E3FA6" w:rsidRDefault="007443AC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E3FA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publication</w:t>
        </w:r>
        <w:r w:rsidRPr="001E3F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pravo</w:t>
        </w:r>
        <w:proofErr w:type="spellEnd"/>
        <w:r w:rsidRPr="001E3F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1E3F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E3FA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document</w:t>
        </w:r>
        <w:r w:rsidRPr="001E3FA6">
          <w:rPr>
            <w:rStyle w:val="a3"/>
            <w:rFonts w:ascii="Times New Roman" w:hAnsi="Times New Roman" w:cs="Times New Roman"/>
            <w:sz w:val="24"/>
            <w:szCs w:val="24"/>
          </w:rPr>
          <w:t>/0001202412120011</w:t>
        </w:r>
      </w:hyperlink>
    </w:p>
    <w:p w14:paraId="0E288512" w14:textId="018EC01E" w:rsidR="00131205" w:rsidRPr="001E3FA6" w:rsidRDefault="00D02DAA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 КОНЦЕПЦИЯ ПРЕПОДАВАНИЯ УЧЕБНОГО ПРЕДМЕТА «ФИЗКУЛЬТУРА» </w:t>
      </w:r>
      <w:hyperlink r:id="rId17" w:history="1">
        <w:r w:rsidR="00D16695" w:rsidRPr="001E3FA6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https://docs.edu.gov.ru/document/f7ccb63562c743ddc208b5c1b54c3aca/</w:t>
        </w:r>
      </w:hyperlink>
    </w:p>
    <w:p w14:paraId="4DD2AA50" w14:textId="04B11C2D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начального общего</w:t>
      </w:r>
      <w:r w:rsidR="007D687F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образования (утв. приказом Мин</w:t>
      </w:r>
      <w:r w:rsidR="009204BF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1E3FA6">
        <w:rPr>
          <w:rFonts w:ascii="Times New Roman" w:hAnsi="Times New Roman" w:cs="Times New Roman"/>
          <w:sz w:val="24"/>
          <w:szCs w:val="24"/>
        </w:rPr>
        <w:t>просвещения России от 18 мая 2023 г. № 372</w:t>
      </w:r>
      <w:r w:rsidR="009204BF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(далее – ФОП НОО);</w:t>
      </w:r>
    </w:p>
    <w:p w14:paraId="6C596E84" w14:textId="215640DD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основного общего</w:t>
      </w:r>
      <w:r w:rsidR="007D687F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 xml:space="preserve">образования (утв. приказом </w:t>
      </w:r>
      <w:r w:rsidR="009204BF" w:rsidRPr="001E3FA6">
        <w:rPr>
          <w:rFonts w:ascii="Times New Roman" w:hAnsi="Times New Roman" w:cs="Times New Roman"/>
          <w:sz w:val="24"/>
          <w:szCs w:val="24"/>
        </w:rPr>
        <w:t>Мин</w:t>
      </w:r>
      <w:r w:rsidR="009204BF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9204BF" w:rsidRPr="001E3FA6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Pr="001E3FA6">
        <w:rPr>
          <w:rFonts w:ascii="Times New Roman" w:hAnsi="Times New Roman" w:cs="Times New Roman"/>
          <w:sz w:val="24"/>
          <w:szCs w:val="24"/>
        </w:rPr>
        <w:t>России от 18 мая 2023 г. № 370)</w:t>
      </w:r>
      <w:r w:rsidR="009204BF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(далее – ФОП ООО);</w:t>
      </w:r>
    </w:p>
    <w:p w14:paraId="4402036B" w14:textId="6370E4A1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среднего общего образования</w:t>
      </w:r>
      <w:r w:rsidR="009204BF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 xml:space="preserve">(утв. приказом </w:t>
      </w:r>
      <w:r w:rsidR="009204BF" w:rsidRPr="001E3FA6">
        <w:rPr>
          <w:rFonts w:ascii="Times New Roman" w:hAnsi="Times New Roman" w:cs="Times New Roman"/>
          <w:sz w:val="24"/>
          <w:szCs w:val="24"/>
        </w:rPr>
        <w:t>Мин</w:t>
      </w:r>
      <w:r w:rsidR="009204BF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9204BF" w:rsidRPr="001E3FA6">
        <w:rPr>
          <w:rFonts w:ascii="Times New Roman" w:hAnsi="Times New Roman" w:cs="Times New Roman"/>
          <w:sz w:val="24"/>
          <w:szCs w:val="24"/>
        </w:rPr>
        <w:t>просвещения</w:t>
      </w:r>
      <w:r w:rsidRPr="001E3FA6">
        <w:rPr>
          <w:rFonts w:ascii="Times New Roman" w:hAnsi="Times New Roman" w:cs="Times New Roman"/>
          <w:sz w:val="24"/>
          <w:szCs w:val="24"/>
        </w:rPr>
        <w:t xml:space="preserve"> России от 18 мая 2023 г. № 371) (далее –ФОП СОО).</w:t>
      </w:r>
    </w:p>
    <w:p w14:paraId="3A7581E2" w14:textId="2477DA35" w:rsidR="00C8590B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Документы представлены на сайте «Единое содержание общего</w:t>
      </w:r>
      <w:r w:rsidR="007D687F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образования» в разделе «Нормативные документы» по адресу:</w:t>
      </w:r>
      <w:r w:rsidR="00C8590B" w:rsidRPr="001E3FA6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C8590B" w:rsidRPr="001E3FA6">
          <w:rPr>
            <w:rStyle w:val="a3"/>
            <w:rFonts w:ascii="Times New Roman" w:hAnsi="Times New Roman" w:cs="Times New Roman"/>
            <w:sz w:val="24"/>
            <w:szCs w:val="24"/>
          </w:rPr>
          <w:t>https://edsoo.ru/konstruktor-rabochih-programm/</w:t>
        </w:r>
      </w:hyperlink>
    </w:p>
    <w:p w14:paraId="07D7BFE3" w14:textId="77777777" w:rsidR="00952220" w:rsidRDefault="00952220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66FEEF" w14:textId="0E4F00A0" w:rsidR="00952220" w:rsidRPr="00952220" w:rsidRDefault="00797889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220">
        <w:rPr>
          <w:rFonts w:ascii="Times New Roman" w:hAnsi="Times New Roman" w:cs="Times New Roman"/>
          <w:b/>
          <w:bCs/>
          <w:sz w:val="24"/>
          <w:szCs w:val="24"/>
        </w:rPr>
        <w:t xml:space="preserve">О содержании учебного предмета «Физическая культура» </w:t>
      </w:r>
    </w:p>
    <w:p w14:paraId="197E1892" w14:textId="5224448F" w:rsidR="00797889" w:rsidRPr="001E3FA6" w:rsidRDefault="00797889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 xml:space="preserve">Целью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14:paraId="67494E21" w14:textId="1C01743E" w:rsidR="00797889" w:rsidRDefault="00797889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Программа по физической культуре учитывает потребности современного российского общества в воспитании здорового поколения, государственную политику с национальными целями увеличения продолжительности жизни граждан России и научную теорию физической культуры, представляющую закономерности двигательной деятельности человека</w:t>
      </w:r>
    </w:p>
    <w:p w14:paraId="7ED5261E" w14:textId="77777777" w:rsidR="00952220" w:rsidRPr="001E3FA6" w:rsidRDefault="00952220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0D2B56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1580642"/>
      <w:r w:rsidRPr="001E3FA6">
        <w:rPr>
          <w:rFonts w:ascii="Times New Roman" w:hAnsi="Times New Roman" w:cs="Times New Roman"/>
          <w:b/>
          <w:sz w:val="24"/>
          <w:szCs w:val="24"/>
        </w:rPr>
        <w:t xml:space="preserve">Программа по учебному предмету «Физическая культура» на уровне начального общего образования </w:t>
      </w:r>
    </w:p>
    <w:bookmarkEnd w:id="1"/>
    <w:p w14:paraId="3CC14C7C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На уровне начального общего образования федеральная рабочая программа по учебному предмету «Физическая культура» (далее – ФРП) представлена в 2 вариантах.</w:t>
      </w:r>
    </w:p>
    <w:p w14:paraId="3A98319D" w14:textId="7AE91F0F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ФГОС НОО содержание варианта 1 ФРП по физической культуре состоит из следующих компонентов: </w:t>
      </w:r>
    </w:p>
    <w:p w14:paraId="424E1006" w14:textId="47C989F3" w:rsidR="00261AE0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– знания о физической культуре (информационный компонент деятельности)</w:t>
      </w:r>
      <w:r w:rsidR="00261AE0" w:rsidRPr="001E3FA6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2E1217" w14:textId="1214C81F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– способы физкультурной деятельности (</w:t>
      </w:r>
      <w:proofErr w:type="spellStart"/>
      <w:r w:rsidRPr="001E3FA6">
        <w:rPr>
          <w:rFonts w:ascii="Times New Roman" w:hAnsi="Times New Roman" w:cs="Times New Roman"/>
          <w:bCs/>
          <w:sz w:val="24"/>
          <w:szCs w:val="24"/>
        </w:rPr>
        <w:t>операциональный</w:t>
      </w:r>
      <w:proofErr w:type="spellEnd"/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компонент деятельности); </w:t>
      </w:r>
    </w:p>
    <w:p w14:paraId="52202075" w14:textId="0ED64450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– физическое совершенствование (мотивационно-процессуальный компонент деятельности), которое подразделяется на физкультурно</w:t>
      </w:r>
      <w:r w:rsidR="001423C3" w:rsidRPr="001E3FA6">
        <w:rPr>
          <w:rFonts w:ascii="Times New Roman" w:hAnsi="Times New Roman" w:cs="Times New Roman"/>
          <w:bCs/>
          <w:sz w:val="24"/>
          <w:szCs w:val="24"/>
        </w:rPr>
        <w:t>-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оздоровительную и спортивно-оздоровительную деятельность. </w:t>
      </w:r>
    </w:p>
    <w:p w14:paraId="06F02663" w14:textId="5C597A1C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Для достижения результатов ФГОС НОО в ФРП представлены физические упражнения: гимнастические, игровые, туристические и спортивные. </w:t>
      </w:r>
    </w:p>
    <w:p w14:paraId="22F67CE3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Содержание ФРП включает овладение обучающимися: гимнастическими упражнениями основной гимнастики и умением их использовать для формирования и укрепления здоровья, физического развития и физического совершенствования, повышения физической и умственной работоспособности; умением вести наблюдение за своим физическим состоянием, величиной физических нагрузок, показателями основных физических качеств.</w:t>
      </w:r>
    </w:p>
    <w:p w14:paraId="60E466FB" w14:textId="6FAE6128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Гимнастические упражнения основной гимнастики выполняются в рамках изучения раздела «Физическое совершенствование» при физкультурно-оздоровительной и спортивно-оздоровительной деятельности. </w:t>
      </w:r>
    </w:p>
    <w:p w14:paraId="49528A76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Освоение обучающимися строевых упражнений, элементов танцевальных движений, упражнений с гимнастическими предметами (мяч, скакалка), акробатических упражнений </w:t>
      </w:r>
      <w:r w:rsidRPr="001E3FA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может выполняться в рамках изучения раздела «Физическое совершенствование» при спортивно-оздоровительной деятельности. </w:t>
      </w:r>
    </w:p>
    <w:p w14:paraId="73A7245D" w14:textId="7BC7F6CD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Результаты овладения гимнастикой определяются динамикой развития физических показателей обучающихся на основе проведения тестирования по методике программы по следующим показателям: гибкость, координационно-скоростные способности. Тестирование выполняется учениками при контроле учителя не менее трёх раз за учебный год (входное, промежуточное, итоговое). </w:t>
      </w:r>
    </w:p>
    <w:p w14:paraId="157C47CB" w14:textId="0FD22555" w:rsidR="00797889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Для сформированности общих представлений о спортивных и туристических физических упражнениях в содержании ФРП спортивно-оздоровительной деятельности раздела «Физическое совершенствование» представлены игры и игровые задания, которые знакомят обучающихся со специально-подготовительными спортивными упражнениями на примере спортивной борьбы, художественной гимнастики; туристическими физическими упражнениями; упражнениями для формирования навыков плавания (при наличии соответствующих условий и материальной базы по решению местных органов управления образованием, физической культурой и спортом). </w:t>
      </w:r>
    </w:p>
    <w:p w14:paraId="0BEEF3A4" w14:textId="77777777" w:rsidR="00952220" w:rsidRPr="001E3FA6" w:rsidRDefault="00952220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5718A" w14:textId="77777777" w:rsidR="00B53CA3" w:rsidRDefault="0013120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B53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/>
          <w:sz w:val="24"/>
          <w:szCs w:val="24"/>
        </w:rPr>
        <w:t>(кодификатор) проверяемых требований к метапредметным результатам освоения ООП НОО</w:t>
      </w:r>
      <w:r w:rsidR="00524B94" w:rsidRPr="001E3FA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201666529"/>
    </w:p>
    <w:p w14:paraId="56D2BACE" w14:textId="3441DD74" w:rsidR="00400D8C" w:rsidRDefault="00B53CA3" w:rsidP="007E1F68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/>
          <w:sz w:val="24"/>
          <w:szCs w:val="24"/>
        </w:rPr>
      </w:pPr>
      <w:hyperlink r:id="rId19" w:history="1">
        <w:r w:rsidRPr="00D55FF4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http://publication.pravo.gov.ru/document/0001202502120007</w:t>
        </w:r>
      </w:hyperlink>
      <w:bookmarkEnd w:id="2"/>
    </w:p>
    <w:p w14:paraId="5DD9771E" w14:textId="77777777" w:rsidR="00B53CA3" w:rsidRPr="001E3FA6" w:rsidRDefault="00B53CA3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71EDF" w14:textId="6D5567D2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Внесение изменений в ООП НОО</w:t>
      </w:r>
    </w:p>
    <w:p w14:paraId="2867114A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 xml:space="preserve">Целевой раздел </w:t>
      </w:r>
    </w:p>
    <w:p w14:paraId="6313B7C4" w14:textId="1EFD9439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Пояснительная записка </w:t>
      </w:r>
      <w:r w:rsidR="00B53CA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E3FA6">
        <w:rPr>
          <w:rFonts w:ascii="Times New Roman" w:hAnsi="Times New Roman" w:cs="Times New Roman"/>
          <w:bCs/>
          <w:sz w:val="24"/>
          <w:szCs w:val="24"/>
        </w:rPr>
        <w:t>принципы НОО</w:t>
      </w:r>
      <w:r w:rsidR="00B53C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0A193E" w14:textId="77777777" w:rsidR="00952220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Система оценки достижения планируемых результатов освоения ФОП НОО</w:t>
      </w:r>
      <w:r w:rsidR="00952220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6E2B50" w14:textId="58CA7B22" w:rsidR="00400D8C" w:rsidRPr="001E3FA6" w:rsidRDefault="00952220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длительность контрольной работы; </w:t>
      </w:r>
    </w:p>
    <w:p w14:paraId="007CCE37" w14:textId="173F9915" w:rsidR="00400D8C" w:rsidRPr="001E3FA6" w:rsidRDefault="00952220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образования.</w:t>
      </w:r>
    </w:p>
    <w:p w14:paraId="2D2923F4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Синхронизировать рабочие программы с их обновленной версией по учебному предмету «Физическая культура».</w:t>
      </w:r>
    </w:p>
    <w:p w14:paraId="1E2F5317" w14:textId="012C1DB0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Поурочное планирование – в соответствии с ФРП</w:t>
      </w:r>
    </w:p>
    <w:p w14:paraId="371FEAB8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14:paraId="42C668C1" w14:textId="755B2E35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Учебный план</w:t>
      </w:r>
      <w:r w:rsidR="00D0197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внести изменения в пояснительную записку учебного плана в части минимального и максимального количества учебных занятий за 4 учебных года, отразить объем максимально допустимой нагрузки в течение недели в соответствии с выбранным вариантом ФУП;</w:t>
      </w:r>
    </w:p>
    <w:p w14:paraId="2BAD4C84" w14:textId="3946FCB2" w:rsidR="00400D8C" w:rsidRPr="001E3FA6" w:rsidRDefault="00D0197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скорректировать пункт о выполнении домашнего задания (продолжительность, сроки выполнения, внесение в ЭЖ)</w:t>
      </w:r>
      <w:r w:rsidR="00F147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18509B" w14:textId="698E5CD4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Календарный учебный график -актуализировать новым содержанием</w:t>
      </w:r>
      <w:r w:rsidR="00F147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75C877" w14:textId="4ECCFA52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План внеурочной деятельности </w:t>
      </w:r>
      <w:r w:rsidR="0064262B" w:rsidRPr="001E3FA6">
        <w:rPr>
          <w:rFonts w:ascii="Times New Roman" w:hAnsi="Times New Roman" w:cs="Times New Roman"/>
          <w:bCs/>
          <w:sz w:val="24"/>
          <w:szCs w:val="24"/>
        </w:rPr>
        <w:t>-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актуализировать обновленным содержанием</w:t>
      </w:r>
      <w:r w:rsidR="0064262B" w:rsidRPr="001E3F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6AFE0C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AC0F9" w14:textId="09A212AC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ИЗМЕНЕНИЯ в преподавании учебного предмета «Физическая культура» в 1</w:t>
      </w:r>
      <w:r w:rsidR="00F14767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>4 классах, внесенные приказом Мин</w:t>
      </w:r>
      <w:r w:rsidR="00F14767"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просвещения РФ от 09.10.2024 </w:t>
      </w:r>
      <w:r w:rsidR="00F14767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1E3FA6">
        <w:rPr>
          <w:rFonts w:ascii="Times New Roman" w:hAnsi="Times New Roman" w:cs="Times New Roman"/>
          <w:bCs/>
          <w:sz w:val="24"/>
          <w:szCs w:val="24"/>
        </w:rPr>
        <w:t>№</w:t>
      </w:r>
      <w:r w:rsidR="00F14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704</w:t>
      </w:r>
    </w:p>
    <w:p w14:paraId="6F1B8FD4" w14:textId="64FA1772" w:rsidR="001C2EBA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Общее число часов, </w:t>
      </w:r>
      <w:r w:rsidRPr="001E3FA6">
        <w:rPr>
          <w:rFonts w:ascii="Times New Roman" w:hAnsi="Times New Roman" w:cs="Times New Roman"/>
          <w:b/>
          <w:sz w:val="24"/>
          <w:szCs w:val="24"/>
        </w:rPr>
        <w:t xml:space="preserve">рекомендованных </w:t>
      </w:r>
      <w:r w:rsidR="00A81221" w:rsidRPr="001E3FA6">
        <w:rPr>
          <w:rFonts w:ascii="Times New Roman" w:hAnsi="Times New Roman" w:cs="Times New Roman"/>
          <w:bCs/>
          <w:sz w:val="24"/>
          <w:szCs w:val="24"/>
        </w:rPr>
        <w:t>для изучения физической культуры 405 часов: в 1 классе 99 часов (3 часа в неделю), во 2 классе – 102 часа (3 часа в неделю), в 3 классе – 102 часа (3 часа в неделю), в 4 классе – 102 часов (3 часа в неделю).</w:t>
      </w:r>
    </w:p>
    <w:p w14:paraId="65D5ADC7" w14:textId="29B2FBA5" w:rsidR="001C2EBA" w:rsidRPr="001E3FA6" w:rsidRDefault="00A81221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Общее число часов, рекомендованных для изучения физической культуры по варианту №1 федерального учебного плана – 303 часа: в 1 классе 99 часов (3 часа в неделю), во 2 классе – 68 часов (2 часа в неделю), в 3 классе – 68 часов (2 часа в неделю), в 4 классе – 68 часов (2 часа в неделю).</w:t>
      </w:r>
    </w:p>
    <w:p w14:paraId="5A2EC504" w14:textId="31DC4522" w:rsidR="00797889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«171.24. При реализации вариантов федерального учебного плана №</w:t>
      </w:r>
      <w:r w:rsidR="00F14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1, № 3–5 количество часов на физическую культуру 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спорта»</w:t>
      </w:r>
      <w:r w:rsidR="00F147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393747" w14:textId="6A54FA1F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При планировании учебного материала по программе по физической культуре рекомендуется для всех классов начального общего образования в объёме не менее 70% учебных часов отводить на выполнение физических упражнений. </w:t>
      </w:r>
    </w:p>
    <w:p w14:paraId="57F7E0E8" w14:textId="77777777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35916" w14:textId="0B99281F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Дополнение РП модулями по виду спорта</w:t>
      </w:r>
    </w:p>
    <w:p w14:paraId="55315FDE" w14:textId="77777777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Включение в содержание уроков элементов вида спорта с учётом возраста и физической подготовленности обучающихся. </w:t>
      </w:r>
    </w:p>
    <w:p w14:paraId="0A12F768" w14:textId="77777777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В виде целостного последовательного учебного модуля, изучаемого за счёт части учебного плана, формируемой участниками образовательных отношений. </w:t>
      </w:r>
    </w:p>
    <w:p w14:paraId="0F923FD0" w14:textId="6147E6BB" w:rsidR="00797889" w:rsidRPr="001E3FA6" w:rsidRDefault="001C2EBA" w:rsidP="00A518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В виде дополнительных часов, выделяемых на спортивно-оздоровительную работу с обучающимися в рамках внеурочной деятельности и (или) за счёт посещения обучающимися спортивных секций.</w:t>
      </w:r>
    </w:p>
    <w:p w14:paraId="3E64ADC7" w14:textId="36BA18A9" w:rsidR="001C2EBA" w:rsidRPr="001E3FA6" w:rsidRDefault="001C2EBA" w:rsidP="001E3FA6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C50DA12" wp14:editId="63DB4CA4">
            <wp:extent cx="5940425" cy="144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E56D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образовательных организаций. </w:t>
      </w:r>
    </w:p>
    <w:p w14:paraId="7ED1B256" w14:textId="7066178D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Для бесснежных районов Российской Федерации</w:t>
      </w:r>
      <w:r w:rsidRPr="001E3FA6">
        <w:rPr>
          <w:rFonts w:ascii="Times New Roman" w:hAnsi="Times New Roman" w:cs="Times New Roman"/>
          <w:bCs/>
          <w:sz w:val="24"/>
          <w:szCs w:val="24"/>
        </w:rPr>
        <w:t>, а также при отсутствии должных условий допускается заменять модуль «Лыжные гонки»</w:t>
      </w:r>
      <w:r w:rsidR="001C2EBA" w:rsidRPr="001E3FA6">
        <w:rPr>
          <w:rFonts w:ascii="Times New Roman" w:hAnsi="Times New Roman" w:cs="Times New Roman"/>
          <w:bCs/>
          <w:sz w:val="24"/>
          <w:szCs w:val="24"/>
        </w:rPr>
        <w:t>, «Коньки»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освоением содержания модулей «Лёгкая атлетика», «Гимнастика», «Спортивные игры», «Плавание» (</w:t>
      </w:r>
      <w:r w:rsidR="00A5189E">
        <w:rPr>
          <w:rFonts w:ascii="Times New Roman" w:hAnsi="Times New Roman" w:cs="Times New Roman"/>
          <w:bCs/>
          <w:sz w:val="24"/>
          <w:szCs w:val="24"/>
        </w:rPr>
        <w:t>п</w:t>
      </w:r>
      <w:r w:rsidRPr="001E3FA6">
        <w:rPr>
          <w:rFonts w:ascii="Times New Roman" w:hAnsi="Times New Roman" w:cs="Times New Roman"/>
          <w:bCs/>
          <w:sz w:val="24"/>
          <w:szCs w:val="24"/>
        </w:rPr>
        <w:t>ри наличии соответствующих условий и материальной базы по решению местных органов управления образованием, физической культурой и спортом).</w:t>
      </w:r>
    </w:p>
    <w:p w14:paraId="58AF1D87" w14:textId="1E6B6DA0" w:rsidR="000B3954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Результатом освоения вариативных модулей является динамика развития основных физических качеств обучающихся: гибкости, силы, выносливости, координационно-скоростных способностей и/или выполнение нормативных требований Всероссийского физкультурно-спортивного комплекса «Готов к труду и обороне» (далее – ГТО). </w:t>
      </w:r>
    </w:p>
    <w:p w14:paraId="49570D61" w14:textId="77777777" w:rsidR="009B3778" w:rsidRPr="001E3FA6" w:rsidRDefault="009B3778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D74C71" w14:textId="45DA8635" w:rsidR="009B3778" w:rsidRPr="001E3FA6" w:rsidRDefault="009B3778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по учебному предмету «Физическая культура» на уровне основного общего образования </w:t>
      </w:r>
    </w:p>
    <w:p w14:paraId="26811AEF" w14:textId="2B90D241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Общее число часов, рекомендованных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для изучения физической культуры на уровне </w:t>
      </w:r>
      <w:r w:rsidRPr="001E3FA6">
        <w:rPr>
          <w:rFonts w:ascii="Times New Roman" w:hAnsi="Times New Roman" w:cs="Times New Roman"/>
          <w:bCs/>
          <w:sz w:val="24"/>
          <w:szCs w:val="24"/>
          <w:u w:val="single"/>
        </w:rPr>
        <w:t>основного общего образования</w:t>
      </w:r>
      <w:r w:rsidR="000B3954" w:rsidRPr="001E3FA6">
        <w:rPr>
          <w:rFonts w:ascii="Times New Roman" w:hAnsi="Times New Roman" w:cs="Times New Roman"/>
          <w:bCs/>
          <w:sz w:val="24"/>
          <w:szCs w:val="24"/>
        </w:rPr>
        <w:t xml:space="preserve"> в соответствии с вариантами федерального учебного плана, предполагающими 2 часа в неделю, составляет 340 часов.  </w:t>
      </w:r>
    </w:p>
    <w:p w14:paraId="243B32FA" w14:textId="380B619E" w:rsidR="00797889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• В модулях по видам спорта заменили слова «гендерных особенностей» на «пола»</w:t>
      </w:r>
      <w:r w:rsidR="009B3778" w:rsidRPr="001E3F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E3FA6">
        <w:rPr>
          <w:rFonts w:ascii="Times New Roman" w:hAnsi="Times New Roman" w:cs="Times New Roman"/>
          <w:bCs/>
          <w:sz w:val="24"/>
          <w:szCs w:val="24"/>
        </w:rPr>
        <w:t>слово «толерантность» на «взаимоуважение».</w:t>
      </w:r>
      <w:r w:rsidR="00797889"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CD5D75" w14:textId="3D3B373D" w:rsidR="000B3954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• Скорректировали предметные результаты модуля по хоккею содержании и предметные результаты модуля по спортивной борьбе, предметные результаты модуля по флорболу,</w:t>
      </w:r>
      <w:r w:rsidR="00A51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содержание и предметные результаты модуля по бадминтону, содержание модуля по биатлону, содержание и планируемые результаты освоения модуля по роллер спорту, содержанием модуля по скалолазанию, планируемые результаты освоения модуля по ушу и др.</w:t>
      </w:r>
    </w:p>
    <w:p w14:paraId="08F78A4E" w14:textId="23C2F40E" w:rsidR="000B3954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• Удалили модули «Гольф» и «</w:t>
      </w:r>
      <w:proofErr w:type="spellStart"/>
      <w:r w:rsidRPr="001E3FA6">
        <w:rPr>
          <w:rFonts w:ascii="Times New Roman" w:hAnsi="Times New Roman" w:cs="Times New Roman"/>
          <w:bCs/>
          <w:sz w:val="24"/>
          <w:szCs w:val="24"/>
        </w:rPr>
        <w:t>Чирспорт</w:t>
      </w:r>
      <w:proofErr w:type="spellEnd"/>
      <w:r w:rsidRPr="001E3FA6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AAE8BDF" w14:textId="2538C281" w:rsidR="000B3954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E712D" w14:textId="09198F36" w:rsidR="00733919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A51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/>
          <w:sz w:val="24"/>
          <w:szCs w:val="24"/>
        </w:rPr>
        <w:t>(кодификатор) проверяемых требований к метапредметным результатам освоения ООП ООО</w:t>
      </w:r>
      <w:r w:rsidR="00524B94" w:rsidRPr="001E3FA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1" w:history="1">
        <w:r w:rsidR="007B4756" w:rsidRPr="001E3FA6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http://publication.pravo.gov.ru/document/0001202502120007</w:t>
        </w:r>
      </w:hyperlink>
    </w:p>
    <w:p w14:paraId="529BBB35" w14:textId="4C2C4E23" w:rsidR="000B3954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Внесение изменений в ООП ООО</w:t>
      </w:r>
    </w:p>
    <w:p w14:paraId="0CF04F67" w14:textId="42400DDC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Целевой раздел:</w:t>
      </w:r>
    </w:p>
    <w:p w14:paraId="526276A9" w14:textId="3B5B3A2E" w:rsidR="00400D8C" w:rsidRPr="001E3FA6" w:rsidRDefault="00A5189E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Пояснительная записка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принципы ООО дополнить </w:t>
      </w:r>
    </w:p>
    <w:p w14:paraId="15588D5F" w14:textId="19BB057C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Система оценки достижения планируемых результатов освоения ФОП ООО </w:t>
      </w:r>
      <w:r w:rsidR="00A5189E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длительность контрольной работы, длительность практической работы; </w:t>
      </w:r>
    </w:p>
    <w:p w14:paraId="1DF19588" w14:textId="2474596A" w:rsidR="00A1321C" w:rsidRPr="001E3FA6" w:rsidRDefault="00A5189E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>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14:paraId="3C1866CF" w14:textId="11B31321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14:paraId="4EAE8444" w14:textId="1E96F2EE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Синхронизировать рабочие программы с их обновленной версией по учебному предмету «Физическая культура». Поурочное планирование в соответствии с ФРП.</w:t>
      </w:r>
    </w:p>
    <w:p w14:paraId="3C181346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 xml:space="preserve">Организационный раздел </w:t>
      </w:r>
    </w:p>
    <w:p w14:paraId="5BE29282" w14:textId="2CFAF125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Учебный план </w:t>
      </w:r>
      <w:r w:rsidR="00A5189E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внести изменения в пояснительную записку учебного плана в части минимального количества учебных занятий за 5 учебных лет, отразить объем максимально допустимой нагрузки в течение недели в соответствии с выбранным вариантом ФУП;</w:t>
      </w:r>
    </w:p>
    <w:p w14:paraId="1EA1783E" w14:textId="0E79BADA" w:rsidR="00400D8C" w:rsidRPr="001E3FA6" w:rsidRDefault="00A5189E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скорректировать пункт о выполнении домашнего задания (продолжительность, сроки выполнения, внесение в ЭЖ)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27F845F" w14:textId="3763F4B4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</w:t>
      </w:r>
      <w:r w:rsidR="00A5189E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актуализировать новым содержанием</w:t>
      </w:r>
    </w:p>
    <w:p w14:paraId="7ACEB123" w14:textId="3319CB2A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План внеурочной деятельности </w:t>
      </w:r>
      <w:r w:rsidR="00A5189E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актуализировать обновленным содержанием</w:t>
      </w:r>
    </w:p>
    <w:p w14:paraId="6F667D78" w14:textId="77777777" w:rsidR="00811525" w:rsidRDefault="0081152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70BD4B" w14:textId="70A119C5" w:rsidR="00BE79CF" w:rsidRPr="001E3FA6" w:rsidRDefault="00BE79C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ИЗМЕНЕНИЯ в преподавании учебного предмета «Физическая культура» в 5</w:t>
      </w:r>
      <w:r w:rsidR="00811525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>9 классах, внесенные приказом Мин</w:t>
      </w:r>
      <w:r w:rsidR="00A5189E"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Pr="001E3FA6">
        <w:rPr>
          <w:rFonts w:ascii="Times New Roman" w:hAnsi="Times New Roman" w:cs="Times New Roman"/>
          <w:bCs/>
          <w:sz w:val="24"/>
          <w:szCs w:val="24"/>
        </w:rPr>
        <w:t>просвещения РФ от 09.10.2024</w:t>
      </w:r>
      <w:r w:rsidR="00811525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811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704</w:t>
      </w:r>
      <w:r w:rsidR="008115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59184A" w14:textId="7F93CE37" w:rsidR="00BE79CF" w:rsidRPr="001E3FA6" w:rsidRDefault="00BE79C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ИЗМЕНЕНИЯ в ФРП по учебному предмету «Физическая культура» в части общего числа часов, </w:t>
      </w:r>
      <w:r w:rsidRPr="001E3FA6">
        <w:rPr>
          <w:rFonts w:ascii="Times New Roman" w:hAnsi="Times New Roman" w:cs="Times New Roman"/>
          <w:b/>
          <w:sz w:val="24"/>
          <w:szCs w:val="24"/>
        </w:rPr>
        <w:t>рекомендованных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для изучения «163.2.10. 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 Общее число часов, рекомендованных для изучения физической культуры на уровне основного общего образования в соответствии с вариантами федерального учебного плана, предполагающими 2 часа в неделю, составляет 340 часов. ФРП по всем учебным предметам на портале: </w:t>
      </w:r>
      <w:hyperlink r:id="rId22" w:history="1">
        <w:r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https://edsoo.ru/rabochie-programmy/</w:t>
        </w:r>
      </w:hyperlink>
    </w:p>
    <w:p w14:paraId="5D1B654B" w14:textId="77777777" w:rsidR="00811525" w:rsidRDefault="0081152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C4920" w14:textId="6EEB8A09" w:rsidR="00811525" w:rsidRDefault="00BE79C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Часть, формируемую участниками образовательных отношений: </w:t>
      </w:r>
    </w:p>
    <w:p w14:paraId="796E07EE" w14:textId="73F3DCB8" w:rsidR="00BE79CF" w:rsidRPr="001E3FA6" w:rsidRDefault="0081152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 xml:space="preserve"> «167.12. При реализации вариантов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6 федерального учебного плана количество часов на физическую культуру составляет 2, третий час рекомендуется</w:t>
      </w:r>
      <w:r w:rsidR="009A648A"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реализовывать ОО за счет части, формируемой участниками образовательных отношений, включая использование учебных модулей по видам спорта.» (стр. 1045 приказа Мин</w:t>
      </w:r>
      <w:r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просвещения РФ от 09.10.2024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704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670552B" w14:textId="77777777" w:rsidR="00A1321C" w:rsidRPr="001E3FA6" w:rsidRDefault="00A1321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76B35" w14:textId="6A213161" w:rsidR="009A648A" w:rsidRPr="001E3FA6" w:rsidRDefault="009A648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Внеурочная деятельность в соответствии с ФОП ООО (п.169)</w:t>
      </w:r>
    </w:p>
    <w:p w14:paraId="3EE72A29" w14:textId="6D677D3F" w:rsidR="002F572F" w:rsidRDefault="009A648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Рекомендуется отводить занятиям, направленным на удовлетворение интересов и потребностей обучающихся в творческом и физическом развитии, помощь в их самореализации, раскрытии и развитии их способностей и талантов. Занятия школьников в спортивных объединениях, секциях и клубах, организация спортивных турниров и соревнований; занятия школьников в объединениях туристско-краеведческой направленности.</w:t>
      </w:r>
    </w:p>
    <w:p w14:paraId="363CC436" w14:textId="77777777" w:rsidR="00811525" w:rsidRPr="001E3FA6" w:rsidRDefault="0081152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87B754" w14:textId="275EF14C" w:rsidR="009A648A" w:rsidRPr="001E3FA6" w:rsidRDefault="002F572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bCs/>
          <w:sz w:val="24"/>
          <w:szCs w:val="24"/>
        </w:rPr>
        <w:t>Программа по учебному предмету «Физическая культура» на уровне среднего общего образования:</w:t>
      </w:r>
    </w:p>
    <w:p w14:paraId="005BB5C6" w14:textId="152238B3" w:rsidR="002F572F" w:rsidRPr="001E3FA6" w:rsidRDefault="002F572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Общий объём аудиторной работы на уровне СОО не менее 2312 академических часов и более 2516 часов</w:t>
      </w:r>
    </w:p>
    <w:p w14:paraId="7879BAE9" w14:textId="5281D504" w:rsidR="002F572F" w:rsidRPr="001E3FA6" w:rsidRDefault="002F572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Скорректировали способы самостоятельной двигательной деятельности</w:t>
      </w:r>
      <w:r w:rsidR="00EE4DF7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47FCEC" w14:textId="10C0E0EE" w:rsidR="002F572F" w:rsidRPr="001E3FA6" w:rsidRDefault="00EE4DF7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 xml:space="preserve"> В содержании обучения в 11-м классе скорректировали способы самостоятельной двигательной деятельности: убрали массаж и банные процедуры, добавили объективные и субъективные признаки утомления, средства восстановления после физических нагрузок и соревновательной деятельности.</w:t>
      </w:r>
    </w:p>
    <w:p w14:paraId="2DB8F112" w14:textId="3484B34E" w:rsidR="002F572F" w:rsidRPr="001E3FA6" w:rsidRDefault="00EE4DF7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–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 xml:space="preserve"> Изменили содержание модулей по видам спорта: заменили слова «гендерных особенностей» на «пола», удалили фразы «на чемпионатах мира, чемпионатах Европы и других международных соревнованиях», «на чемпионатах мира, Европы, Олимпийских играх», «в мире, в Европе,» «зарубежных», «Официальный календарь соревнований (международных, всероссийских, региональных)» и т.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>д.</w:t>
      </w:r>
    </w:p>
    <w:p w14:paraId="5E676ED0" w14:textId="77777777" w:rsidR="00EB50DB" w:rsidRDefault="00EE4DF7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 xml:space="preserve"> Изменили предметные результаты изучении модуля «Самбо», содержание и результаты освоения модуля «Гандбол», результаты освоения модуля «Хоккей», содержание и предметные результаты модуля «Городошный спорт», предметные результаты модуля «Компьютерный спорт» и др. </w:t>
      </w:r>
    </w:p>
    <w:p w14:paraId="6217121E" w14:textId="17E1169C" w:rsidR="002F572F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>Удалили модули «Гольф» и «Чир спорт» с. 1745 приказа Мин</w:t>
      </w:r>
      <w:r w:rsidR="00EE4DF7"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>просвещения РФ от 09.10.2024</w:t>
      </w:r>
      <w:r w:rsidR="00EE4DF7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 xml:space="preserve"> № 704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BF3C1F5" w14:textId="61CEBD1A" w:rsidR="002F572F" w:rsidRPr="001E3FA6" w:rsidRDefault="002F572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Ссылка на изменения ФРП ФОП СОО: </w:t>
      </w:r>
      <w:hyperlink r:id="rId23" w:history="1">
        <w:r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https://disk.yandex.ru/i/N2mj_7BDAKKiRg</w:t>
        </w:r>
      </w:hyperlink>
    </w:p>
    <w:p w14:paraId="53398881" w14:textId="61369294" w:rsidR="004959D5" w:rsidRPr="001E3FA6" w:rsidRDefault="004959D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EA9A5E" w14:textId="312D2DCC" w:rsidR="007B4756" w:rsidRPr="001E3FA6" w:rsidRDefault="004959D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EB5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/>
          <w:bCs/>
          <w:sz w:val="24"/>
          <w:szCs w:val="24"/>
        </w:rPr>
        <w:t>(кодификатор) проверяемых требований к метапредметным</w:t>
      </w:r>
      <w:r w:rsidR="00733919" w:rsidRPr="001E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/>
          <w:bCs/>
          <w:sz w:val="24"/>
          <w:szCs w:val="24"/>
        </w:rPr>
        <w:t>результатам освоения ООП СОО</w:t>
      </w:r>
      <w:r w:rsidR="007B4756" w:rsidRPr="001E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8774B5" w14:textId="1C9352B4" w:rsidR="002F572F" w:rsidRPr="001E3FA6" w:rsidRDefault="00A1321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24" w:history="1">
        <w:r w:rsidRPr="001E3FA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http://publication.pravo.gov.ru/document/0001202502120007</w:t>
        </w:r>
      </w:hyperlink>
    </w:p>
    <w:p w14:paraId="370788F1" w14:textId="200AB0C7" w:rsidR="004959D5" w:rsidRPr="001E3FA6" w:rsidRDefault="004959D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Внесение изменений в ООП СОО</w:t>
      </w:r>
    </w:p>
    <w:p w14:paraId="7A9CAB1F" w14:textId="4050D666" w:rsidR="004959D5" w:rsidRPr="001E3FA6" w:rsidRDefault="004959D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bCs/>
          <w:sz w:val="24"/>
          <w:szCs w:val="24"/>
        </w:rPr>
        <w:t xml:space="preserve">Целевой раздел </w:t>
      </w:r>
    </w:p>
    <w:p w14:paraId="783DD547" w14:textId="5E03D8F4" w:rsidR="004959D5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959D5" w:rsidRPr="001E3FA6">
        <w:rPr>
          <w:rFonts w:ascii="Times New Roman" w:hAnsi="Times New Roman" w:cs="Times New Roman"/>
          <w:bCs/>
          <w:sz w:val="24"/>
          <w:szCs w:val="24"/>
        </w:rPr>
        <w:t xml:space="preserve"> Пояснительная записка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959D5" w:rsidRPr="001E3FA6">
        <w:rPr>
          <w:rFonts w:ascii="Times New Roman" w:hAnsi="Times New Roman" w:cs="Times New Roman"/>
          <w:bCs/>
          <w:sz w:val="24"/>
          <w:szCs w:val="24"/>
        </w:rPr>
        <w:t xml:space="preserve"> принципы СОО дополнить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09EBFE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14:paraId="37581D2E" w14:textId="24E61C4F" w:rsidR="00400D8C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Синхронизировать рабочие программы с их обновленной версией по </w:t>
      </w:r>
      <w:r w:rsidR="0064262B" w:rsidRPr="001E3FA6">
        <w:rPr>
          <w:rFonts w:ascii="Times New Roman" w:hAnsi="Times New Roman" w:cs="Times New Roman"/>
          <w:bCs/>
          <w:sz w:val="24"/>
          <w:szCs w:val="24"/>
        </w:rPr>
        <w:t>учебному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предмету физическая культура. Поурочное планирование в соответствии с ФРП</w:t>
      </w:r>
    </w:p>
    <w:p w14:paraId="4BF3AD1E" w14:textId="1336DE8A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Организационный раздел:</w:t>
      </w:r>
    </w:p>
    <w:p w14:paraId="3C005BF5" w14:textId="58869A5C" w:rsidR="00400D8C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>внести изменения в пояснительную записку учебного плана в части минимального количества учебных занятий за 2 учебных года, отразить объем максимально допустимой нагрузки в течение недели в соответствии с выбранным вариантом ФУП;</w:t>
      </w:r>
    </w:p>
    <w:p w14:paraId="0D3712AD" w14:textId="1ABDAE69" w:rsidR="00400D8C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скорректировать пункт о выполнении домашнего задания (продолжительность, сроки выполнения, внесение в ЭЖ)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4ED080" w14:textId="77CDB6D1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</w:t>
      </w:r>
      <w:r w:rsidR="00EB50D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актуализировать новым содержанием </w:t>
      </w:r>
    </w:p>
    <w:p w14:paraId="3B041B51" w14:textId="2EF28916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План внеурочной деятельности </w:t>
      </w:r>
      <w:r w:rsidR="00EB50D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E3FA6">
        <w:rPr>
          <w:rFonts w:ascii="Times New Roman" w:hAnsi="Times New Roman" w:cs="Times New Roman"/>
          <w:bCs/>
          <w:sz w:val="24"/>
          <w:szCs w:val="24"/>
        </w:rPr>
        <w:t>актуализировать обновленным содержанием.</w:t>
      </w:r>
    </w:p>
    <w:p w14:paraId="558BD854" w14:textId="70F6E6B4" w:rsidR="0064262B" w:rsidRPr="001E3FA6" w:rsidRDefault="0064262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FD7F93" w14:textId="710D662B" w:rsidR="0064262B" w:rsidRDefault="0064262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«131.14.</w:t>
      </w:r>
      <w:r w:rsidR="00EB5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При реализации вариантов федерального учебного плана естественно-научного, гуманитарного, социально-экономического, технологического профилей, количество часов на физическую культуру составляет 2, третий час рекомендуется реализовывать ОО за счет части, формируемой участниками образовательных отношений, включая использование учебных модулей по видам спорта.</w:t>
      </w:r>
    </w:p>
    <w:p w14:paraId="2A157004" w14:textId="77777777" w:rsidR="00BD5AD8" w:rsidRPr="001E3FA6" w:rsidRDefault="00BD5AD8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F90A2" w14:textId="13770E9D" w:rsidR="0064262B" w:rsidRDefault="0064262B" w:rsidP="001E3F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Внеурочная деятельность в соответствии с ФОП СОО (п.133)</w:t>
      </w:r>
    </w:p>
    <w:p w14:paraId="5978699C" w14:textId="77777777" w:rsidR="00BD5AD8" w:rsidRPr="001E3FA6" w:rsidRDefault="00BD5AD8" w:rsidP="001E3F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2AC72" w14:textId="77B50A74" w:rsidR="00A1321C" w:rsidRPr="001E3FA6" w:rsidRDefault="0064262B" w:rsidP="001E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A338209" wp14:editId="6080665B">
            <wp:extent cx="5954191" cy="18049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44074" cy="183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F82B" w14:textId="77777777" w:rsidR="00A1321C" w:rsidRPr="001E3FA6" w:rsidRDefault="00A1321C" w:rsidP="001E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E0C1A" w14:textId="65431A15" w:rsidR="00BD5AD8" w:rsidRDefault="00BD5A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5E9193B" w14:textId="3C062C8F" w:rsidR="00632775" w:rsidRDefault="0064262B" w:rsidP="006327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lastRenderedPageBreak/>
        <w:t>Составление рабочих программ</w:t>
      </w:r>
    </w:p>
    <w:p w14:paraId="1301E780" w14:textId="7FA55CE1" w:rsidR="0064262B" w:rsidRPr="001E3FA6" w:rsidRDefault="0064262B" w:rsidP="006327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Порядок утверждения рабочей программы</w:t>
      </w:r>
    </w:p>
    <w:p w14:paraId="67C76661" w14:textId="77777777" w:rsidR="0064262B" w:rsidRPr="001E3FA6" w:rsidRDefault="0064262B" w:rsidP="001E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EC66CC" w14:textId="1E1E5954" w:rsidR="007B4756" w:rsidRPr="001E3FA6" w:rsidRDefault="0064262B" w:rsidP="001E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600CB9" wp14:editId="07EED0CC">
            <wp:extent cx="5940425" cy="247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51EED" w14:textId="1A228939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О</w:t>
      </w:r>
      <w:r w:rsidR="007E1F68">
        <w:rPr>
          <w:rFonts w:ascii="Times New Roman" w:hAnsi="Times New Roman" w:cs="Times New Roman"/>
          <w:b/>
          <w:sz w:val="24"/>
          <w:szCs w:val="24"/>
        </w:rPr>
        <w:t>с</w:t>
      </w:r>
      <w:r w:rsidRPr="001E3FA6">
        <w:rPr>
          <w:rFonts w:ascii="Times New Roman" w:hAnsi="Times New Roman" w:cs="Times New Roman"/>
          <w:b/>
          <w:sz w:val="24"/>
          <w:szCs w:val="24"/>
        </w:rPr>
        <w:t>новные формы организации информирования учителей о представленных изменениях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CCCCE" w14:textId="4E5E9EFA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Информация о реализации ФРП по физической культуре представлена на сайте «Единое содержание общего образования» – </w:t>
      </w:r>
      <w:hyperlink r:id="rId27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</w:t>
        </w:r>
      </w:hyperlink>
    </w:p>
    <w:p w14:paraId="2D5D7B62" w14:textId="5A79A441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– Нормативные документы: </w:t>
      </w:r>
      <w:hyperlink r:id="rId28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https://edsoo.ru/normativnye-dokumenty/</w:t>
        </w:r>
      </w:hyperlink>
    </w:p>
    <w:p w14:paraId="7F1CE936" w14:textId="079F37D2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– Поурочное планирование в конструкторе рабочих программ: </w:t>
      </w:r>
      <w:hyperlink r:id="rId29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https://edsoo.ru/konstruktor-rabochih-programm/</w:t>
        </w:r>
      </w:hyperlink>
    </w:p>
    <w:p w14:paraId="00ADD858" w14:textId="022D1D7A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– Методические семинары: </w:t>
      </w:r>
      <w:hyperlink r:id="rId30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https://edsoo.ru/metodicheskie-seminary/</w:t>
        </w:r>
      </w:hyperlink>
      <w:r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DDD46E" w14:textId="3C0B535C" w:rsidR="0074448E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– Методические материалы по учебному предмету «Физическая культура»: </w:t>
      </w:r>
      <w:hyperlink r:id="rId31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https://edsoo.ru/mr-obzh/</w:t>
        </w:r>
      </w:hyperlink>
      <w:r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5D67F0" w14:textId="53C15C7E" w:rsidR="0074448E" w:rsidRPr="001E3FA6" w:rsidRDefault="0063277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48E" w:rsidRPr="001E3FA6">
        <w:rPr>
          <w:rFonts w:ascii="Times New Roman" w:hAnsi="Times New Roman" w:cs="Times New Roman"/>
          <w:bCs/>
          <w:sz w:val="24"/>
          <w:szCs w:val="24"/>
        </w:rPr>
        <w:t xml:space="preserve">Кодификатор пример: </w:t>
      </w:r>
      <w:hyperlink r:id="rId32" w:history="1">
        <w:r w:rsidR="0074448E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https://vector-school.ru/fizicheskaya-kultura-promezhutochnaya-attestaciya/</w:t>
        </w:r>
      </w:hyperlink>
    </w:p>
    <w:p w14:paraId="1FC86CA3" w14:textId="77777777" w:rsidR="0074448E" w:rsidRPr="001E3FA6" w:rsidRDefault="0074448E" w:rsidP="007E1F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68BB8051" w14:textId="6D759ACA" w:rsidR="00063FEA" w:rsidRPr="001E3FA6" w:rsidRDefault="00063FEA" w:rsidP="007E1F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E3FA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Текущий контроль успеваемости и промежуточной аттестации</w:t>
      </w:r>
    </w:p>
    <w:p w14:paraId="7C36A50C" w14:textId="77777777" w:rsidR="00063FEA" w:rsidRPr="001E3FA6" w:rsidRDefault="00063FEA" w:rsidP="007E1F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E3FA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обучающихся по учебному предмету «Физическая культура»</w:t>
      </w:r>
    </w:p>
    <w:p w14:paraId="5766C6B4" w14:textId="77777777" w:rsidR="00063FEA" w:rsidRPr="001E3FA6" w:rsidRDefault="00063FEA" w:rsidP="007E1F68">
      <w:pPr>
        <w:pStyle w:val="body"/>
        <w:tabs>
          <w:tab w:val="left" w:pos="426"/>
        </w:tabs>
        <w:spacing w:before="0" w:beforeAutospacing="0" w:after="0" w:afterAutospacing="0"/>
        <w:ind w:firstLine="567"/>
      </w:pPr>
      <w:r w:rsidRPr="001E3FA6">
        <w:t xml:space="preserve">По результатам ежегодного медицинского осмотра учащиеся временно распределяются на </w:t>
      </w:r>
      <w:r w:rsidRPr="001E3FA6">
        <w:rPr>
          <w:color w:val="000000" w:themeColor="text1"/>
        </w:rPr>
        <w:t xml:space="preserve">основную, подготовительную и специальную </w:t>
      </w:r>
      <w:r w:rsidRPr="001E3FA6">
        <w:t>медицинскую группу здоровья. Учащиеся посещают обязательные уроки в спортивной одежде и обуви в соответствии с погодными условиями и виду деятельности, соблюдая требования техники безопасности.</w:t>
      </w:r>
    </w:p>
    <w:p w14:paraId="1CE1BF49" w14:textId="7F388D00" w:rsidR="00063FEA" w:rsidRPr="001E3FA6" w:rsidRDefault="00063FEA" w:rsidP="007E1F68">
      <w:pPr>
        <w:pStyle w:val="body"/>
        <w:spacing w:before="0" w:beforeAutospacing="0" w:after="0" w:afterAutospacing="0"/>
        <w:ind w:firstLine="567"/>
      </w:pPr>
      <w:r w:rsidRPr="001E3FA6">
        <w:t>Учащимся основной медицинской группы разрешается участие во всех физкультурно-оздоровительных мероприятиях в соответствии с их возрастом</w:t>
      </w:r>
      <w:r w:rsidRPr="001E3FA6">
        <w:rPr>
          <w:shd w:val="clear" w:color="auto" w:fill="FBFBFB"/>
        </w:rPr>
        <w:t>.</w:t>
      </w:r>
    </w:p>
    <w:p w14:paraId="1B740978" w14:textId="77777777" w:rsidR="00063FEA" w:rsidRPr="001E3FA6" w:rsidRDefault="00063FEA" w:rsidP="007E1F68">
      <w:pPr>
        <w:pStyle w:val="body"/>
        <w:spacing w:before="0" w:beforeAutospacing="0" w:after="0" w:afterAutospacing="0"/>
        <w:ind w:firstLine="567"/>
      </w:pPr>
      <w:r w:rsidRPr="001E3FA6">
        <w:t>Учащимся, отнесенным по состоянию здоровья к подготовительной медицинской группе, оценка успеваемости выставляется на общих основаниях. За исключением выполнения учебных нормативов в противопоказанных им видах физических упражнений.</w:t>
      </w:r>
    </w:p>
    <w:p w14:paraId="4D9C120A" w14:textId="5245BAB5" w:rsidR="00063FEA" w:rsidRDefault="00063FE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E3FA6">
        <w:rPr>
          <w:rFonts w:ascii="Times New Roman" w:hAnsi="Times New Roman" w:cs="Times New Roman"/>
          <w:sz w:val="24"/>
          <w:szCs w:val="24"/>
        </w:rPr>
        <w:t xml:space="preserve">Учащиеся, отнесенные к специальной медицинской группе, занимаются по общему плану урока в подготовительной и заключительной части урока, в основной части являются помощниками учителя и выполняют упражнения в соответствии с медицинскими показаниями, которые определены медицинским работником. </w:t>
      </w:r>
      <w:r w:rsidRPr="001E3F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Оценивание обучающихся, отнесенных по состоянию здоровья к специальной медицинской группе, осуществляется в соответствии с Письмом Минобрнауки РФ № МД-583/19 от 30.05.2012</w:t>
      </w:r>
      <w:r w:rsidR="00514A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1E3F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здоровья».</w:t>
      </w:r>
    </w:p>
    <w:p w14:paraId="58188227" w14:textId="3F45E830" w:rsidR="00EB130D" w:rsidRDefault="00EB130D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7E940FE" w14:textId="77777777" w:rsidR="00EB130D" w:rsidRPr="001E3FA6" w:rsidRDefault="00EB130D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76CF47A" w14:textId="77777777" w:rsidR="00063FEA" w:rsidRPr="001E3FA6" w:rsidRDefault="00063FEA" w:rsidP="007E1F68">
      <w:pPr>
        <w:pStyle w:val="body"/>
        <w:spacing w:before="0" w:beforeAutospacing="0" w:after="0" w:afterAutospacing="0"/>
        <w:ind w:firstLine="567"/>
        <w:rPr>
          <w:b/>
          <w:bCs/>
        </w:rPr>
      </w:pPr>
      <w:r w:rsidRPr="001E3FA6">
        <w:rPr>
          <w:b/>
          <w:bCs/>
        </w:rPr>
        <w:lastRenderedPageBreak/>
        <w:t>Оценивание учебных достижений учащихся осуществляется по следующим составляющим:</w:t>
      </w:r>
    </w:p>
    <w:p w14:paraId="29EBED46" w14:textId="77777777" w:rsidR="00063FEA" w:rsidRPr="001E3FA6" w:rsidRDefault="00063FEA" w:rsidP="007E1F68">
      <w:pPr>
        <w:pStyle w:val="body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</w:pPr>
      <w:r w:rsidRPr="001E3FA6">
        <w:t>Теоретические знания, соответствующие требованиям учебной программы.</w:t>
      </w:r>
    </w:p>
    <w:p w14:paraId="5AFA6122" w14:textId="77777777" w:rsidR="00063FEA" w:rsidRPr="001E3FA6" w:rsidRDefault="00063FEA" w:rsidP="007E1F68">
      <w:pPr>
        <w:pStyle w:val="body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</w:pPr>
      <w:r w:rsidRPr="001E3FA6">
        <w:t>Практические умения.</w:t>
      </w:r>
    </w:p>
    <w:p w14:paraId="526D32DC" w14:textId="77777777" w:rsidR="00063FEA" w:rsidRPr="001E3FA6" w:rsidRDefault="00063FEA" w:rsidP="007E1F68">
      <w:pPr>
        <w:pStyle w:val="body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</w:pPr>
      <w:r w:rsidRPr="001E3FA6">
        <w:t>Техника выполнения учебного материала (в соответствии медицинских показаний).</w:t>
      </w:r>
    </w:p>
    <w:p w14:paraId="42451623" w14:textId="77777777" w:rsidR="00063FEA" w:rsidRPr="001E3FA6" w:rsidRDefault="00063FEA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Учащиеся, временно освобожденные от физических нагрузок, присутствуют в спортивной форме в местах проведения занятия (спортивный зал, спортивная площадка) получают отметку по изучению теоретической части данного модуля.</w:t>
      </w:r>
    </w:p>
    <w:p w14:paraId="6F6F0BFD" w14:textId="77777777" w:rsidR="00063FEA" w:rsidRPr="001E3FA6" w:rsidRDefault="00063FEA" w:rsidP="001E3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0CEE89B" w14:textId="77777777" w:rsidR="005A58C3" w:rsidRPr="001E3FA6" w:rsidRDefault="005A58C3" w:rsidP="001E3FA6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58EC9" w14:textId="47EA210A" w:rsidR="00EB130D" w:rsidRDefault="00E663E7" w:rsidP="00EB130D">
      <w:pPr>
        <w:pStyle w:val="a8"/>
        <w:ind w:left="0" w:firstLine="0"/>
        <w:jc w:val="right"/>
        <w:rPr>
          <w:i/>
          <w:sz w:val="24"/>
          <w:szCs w:val="24"/>
        </w:rPr>
      </w:pPr>
      <w:r w:rsidRPr="001E3FA6">
        <w:rPr>
          <w:i/>
          <w:sz w:val="24"/>
          <w:szCs w:val="24"/>
        </w:rPr>
        <w:t>Методист</w:t>
      </w:r>
      <w:r w:rsidR="008C34C4" w:rsidRPr="001E3FA6">
        <w:rPr>
          <w:i/>
          <w:sz w:val="24"/>
          <w:szCs w:val="24"/>
        </w:rPr>
        <w:t xml:space="preserve"> </w:t>
      </w:r>
      <w:r w:rsidR="00EB130D">
        <w:rPr>
          <w:i/>
          <w:sz w:val="24"/>
          <w:szCs w:val="24"/>
        </w:rPr>
        <w:t>ц</w:t>
      </w:r>
      <w:r w:rsidR="00A05ADB" w:rsidRPr="001E3FA6">
        <w:rPr>
          <w:i/>
          <w:sz w:val="24"/>
          <w:szCs w:val="24"/>
        </w:rPr>
        <w:t xml:space="preserve">ентра </w:t>
      </w:r>
    </w:p>
    <w:p w14:paraId="24C6782C" w14:textId="689CFA92" w:rsidR="00E663E7" w:rsidRPr="001E3FA6" w:rsidRDefault="00A05ADB" w:rsidP="00EB130D">
      <w:pPr>
        <w:pStyle w:val="a8"/>
        <w:ind w:left="0" w:firstLine="0"/>
        <w:jc w:val="right"/>
        <w:rPr>
          <w:i/>
          <w:sz w:val="24"/>
          <w:szCs w:val="24"/>
        </w:rPr>
      </w:pPr>
      <w:r w:rsidRPr="001E3FA6">
        <w:rPr>
          <w:i/>
          <w:sz w:val="24"/>
          <w:szCs w:val="24"/>
        </w:rPr>
        <w:t>по</w:t>
      </w:r>
      <w:r w:rsidR="00E663E7" w:rsidRPr="001E3FA6">
        <w:rPr>
          <w:i/>
          <w:sz w:val="24"/>
          <w:szCs w:val="24"/>
        </w:rPr>
        <w:t xml:space="preserve"> воспитательной работе </w:t>
      </w:r>
    </w:p>
    <w:p w14:paraId="7E214FA1" w14:textId="5782F709" w:rsidR="00EB130D" w:rsidRDefault="00E663E7" w:rsidP="00EB130D">
      <w:pPr>
        <w:pStyle w:val="a8"/>
        <w:ind w:left="0" w:firstLine="0"/>
        <w:jc w:val="right"/>
        <w:rPr>
          <w:b/>
          <w:i/>
          <w:sz w:val="24"/>
          <w:szCs w:val="24"/>
        </w:rPr>
      </w:pPr>
      <w:r w:rsidRPr="001E3FA6">
        <w:rPr>
          <w:i/>
          <w:sz w:val="24"/>
          <w:szCs w:val="24"/>
        </w:rPr>
        <w:t>и основам здоровья</w:t>
      </w:r>
      <w:r w:rsidR="00EB130D">
        <w:rPr>
          <w:b/>
          <w:i/>
          <w:sz w:val="24"/>
          <w:szCs w:val="24"/>
        </w:rPr>
        <w:t xml:space="preserve"> </w:t>
      </w:r>
    </w:p>
    <w:p w14:paraId="3D4A73B1" w14:textId="77777777" w:rsidR="00FB489E" w:rsidRPr="00AF13CF" w:rsidRDefault="00FB489E" w:rsidP="00FB489E">
      <w:pPr>
        <w:pStyle w:val="ConsPlusNormal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F13CF">
        <w:rPr>
          <w:rFonts w:ascii="Times New Roman" w:hAnsi="Times New Roman" w:cs="Times New Roman"/>
          <w:i/>
          <w:iCs/>
          <w:sz w:val="24"/>
          <w:szCs w:val="24"/>
        </w:rPr>
        <w:t xml:space="preserve">ГБОУ ДПО РК КРИППО </w:t>
      </w:r>
    </w:p>
    <w:p w14:paraId="694C1322" w14:textId="38A629F9" w:rsidR="00406228" w:rsidRPr="001E3FA6" w:rsidRDefault="00E663E7" w:rsidP="00EB130D">
      <w:pPr>
        <w:pStyle w:val="a8"/>
        <w:ind w:left="0" w:firstLine="0"/>
        <w:jc w:val="right"/>
        <w:rPr>
          <w:b/>
          <w:color w:val="000000"/>
          <w:sz w:val="24"/>
          <w:szCs w:val="24"/>
        </w:rPr>
      </w:pPr>
      <w:r w:rsidRPr="001E3FA6">
        <w:rPr>
          <w:i/>
          <w:sz w:val="24"/>
          <w:szCs w:val="24"/>
        </w:rPr>
        <w:t xml:space="preserve">Н.Б. </w:t>
      </w:r>
      <w:proofErr w:type="spellStart"/>
      <w:r w:rsidRPr="001E3FA6">
        <w:rPr>
          <w:i/>
          <w:sz w:val="24"/>
          <w:szCs w:val="24"/>
        </w:rPr>
        <w:t>Балчугова</w:t>
      </w:r>
      <w:proofErr w:type="spellEnd"/>
    </w:p>
    <w:sectPr w:rsidR="00406228" w:rsidRPr="001E3FA6" w:rsidSect="00F27F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63424"/>
    <w:multiLevelType w:val="multilevel"/>
    <w:tmpl w:val="89F6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  <w:color w:val="000000"/>
      </w:rPr>
    </w:lvl>
  </w:abstractNum>
  <w:abstractNum w:abstractNumId="1" w15:restartNumberingAfterBreak="0">
    <w:nsid w:val="5B034EBD"/>
    <w:multiLevelType w:val="hybridMultilevel"/>
    <w:tmpl w:val="2520917C"/>
    <w:lvl w:ilvl="0" w:tplc="F5989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8E65AB"/>
    <w:multiLevelType w:val="hybridMultilevel"/>
    <w:tmpl w:val="1862D9FC"/>
    <w:lvl w:ilvl="0" w:tplc="CAD4B1E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F5F48"/>
    <w:multiLevelType w:val="hybridMultilevel"/>
    <w:tmpl w:val="561E2ACA"/>
    <w:lvl w:ilvl="0" w:tplc="CAD4B1E4">
      <w:numFmt w:val="bullet"/>
      <w:lvlText w:val="–"/>
      <w:lvlJc w:val="left"/>
      <w:pPr>
        <w:ind w:left="258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40D9EA">
      <w:numFmt w:val="bullet"/>
      <w:lvlText w:val="•"/>
      <w:lvlJc w:val="left"/>
      <w:pPr>
        <w:ind w:left="1278" w:hanging="202"/>
      </w:pPr>
      <w:rPr>
        <w:lang w:val="ru-RU" w:eastAsia="en-US" w:bidi="ar-SA"/>
      </w:rPr>
    </w:lvl>
    <w:lvl w:ilvl="2" w:tplc="80C2F550">
      <w:numFmt w:val="bullet"/>
      <w:lvlText w:val="•"/>
      <w:lvlJc w:val="left"/>
      <w:pPr>
        <w:ind w:left="2297" w:hanging="202"/>
      </w:pPr>
      <w:rPr>
        <w:lang w:val="ru-RU" w:eastAsia="en-US" w:bidi="ar-SA"/>
      </w:rPr>
    </w:lvl>
    <w:lvl w:ilvl="3" w:tplc="8940C42E">
      <w:numFmt w:val="bullet"/>
      <w:lvlText w:val="•"/>
      <w:lvlJc w:val="left"/>
      <w:pPr>
        <w:ind w:left="3315" w:hanging="202"/>
      </w:pPr>
      <w:rPr>
        <w:lang w:val="ru-RU" w:eastAsia="en-US" w:bidi="ar-SA"/>
      </w:rPr>
    </w:lvl>
    <w:lvl w:ilvl="4" w:tplc="B2BA3038">
      <w:numFmt w:val="bullet"/>
      <w:lvlText w:val="•"/>
      <w:lvlJc w:val="left"/>
      <w:pPr>
        <w:ind w:left="4334" w:hanging="202"/>
      </w:pPr>
      <w:rPr>
        <w:lang w:val="ru-RU" w:eastAsia="en-US" w:bidi="ar-SA"/>
      </w:rPr>
    </w:lvl>
    <w:lvl w:ilvl="5" w:tplc="2D1E2C40">
      <w:numFmt w:val="bullet"/>
      <w:lvlText w:val="•"/>
      <w:lvlJc w:val="left"/>
      <w:pPr>
        <w:ind w:left="5353" w:hanging="202"/>
      </w:pPr>
      <w:rPr>
        <w:lang w:val="ru-RU" w:eastAsia="en-US" w:bidi="ar-SA"/>
      </w:rPr>
    </w:lvl>
    <w:lvl w:ilvl="6" w:tplc="09CE624E">
      <w:numFmt w:val="bullet"/>
      <w:lvlText w:val="•"/>
      <w:lvlJc w:val="left"/>
      <w:pPr>
        <w:ind w:left="6371" w:hanging="202"/>
      </w:pPr>
      <w:rPr>
        <w:lang w:val="ru-RU" w:eastAsia="en-US" w:bidi="ar-SA"/>
      </w:rPr>
    </w:lvl>
    <w:lvl w:ilvl="7" w:tplc="AD90E14C">
      <w:numFmt w:val="bullet"/>
      <w:lvlText w:val="•"/>
      <w:lvlJc w:val="left"/>
      <w:pPr>
        <w:ind w:left="7390" w:hanging="202"/>
      </w:pPr>
      <w:rPr>
        <w:lang w:val="ru-RU" w:eastAsia="en-US" w:bidi="ar-SA"/>
      </w:rPr>
    </w:lvl>
    <w:lvl w:ilvl="8" w:tplc="B65A388C">
      <w:numFmt w:val="bullet"/>
      <w:lvlText w:val="•"/>
      <w:lvlJc w:val="left"/>
      <w:pPr>
        <w:ind w:left="8409" w:hanging="202"/>
      </w:pPr>
      <w:rPr>
        <w:lang w:val="ru-RU" w:eastAsia="en-US" w:bidi="ar-SA"/>
      </w:rPr>
    </w:lvl>
  </w:abstractNum>
  <w:num w:numId="1" w16cid:durableId="386416629">
    <w:abstractNumId w:val="1"/>
  </w:num>
  <w:num w:numId="2" w16cid:durableId="1417902204">
    <w:abstractNumId w:val="3"/>
  </w:num>
  <w:num w:numId="3" w16cid:durableId="1425301614">
    <w:abstractNumId w:val="0"/>
  </w:num>
  <w:num w:numId="4" w16cid:durableId="84682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36"/>
    <w:rsid w:val="00017282"/>
    <w:rsid w:val="000272CD"/>
    <w:rsid w:val="00027723"/>
    <w:rsid w:val="00040EE0"/>
    <w:rsid w:val="00063FEA"/>
    <w:rsid w:val="000814F9"/>
    <w:rsid w:val="000B0F2D"/>
    <w:rsid w:val="000B3954"/>
    <w:rsid w:val="000C0017"/>
    <w:rsid w:val="000D22ED"/>
    <w:rsid w:val="000F17FF"/>
    <w:rsid w:val="000F6B4C"/>
    <w:rsid w:val="00131205"/>
    <w:rsid w:val="001423C3"/>
    <w:rsid w:val="0015738D"/>
    <w:rsid w:val="001753F8"/>
    <w:rsid w:val="001B4E20"/>
    <w:rsid w:val="001C2EBA"/>
    <w:rsid w:val="001E3FA6"/>
    <w:rsid w:val="002045AB"/>
    <w:rsid w:val="0023307D"/>
    <w:rsid w:val="00237D6B"/>
    <w:rsid w:val="00245938"/>
    <w:rsid w:val="00253552"/>
    <w:rsid w:val="00261AE0"/>
    <w:rsid w:val="002664BC"/>
    <w:rsid w:val="00284C4A"/>
    <w:rsid w:val="00286B0F"/>
    <w:rsid w:val="002C57A9"/>
    <w:rsid w:val="002E3DE4"/>
    <w:rsid w:val="002E76BD"/>
    <w:rsid w:val="002F3F82"/>
    <w:rsid w:val="002F572F"/>
    <w:rsid w:val="00302F14"/>
    <w:rsid w:val="00316585"/>
    <w:rsid w:val="00340F71"/>
    <w:rsid w:val="00396703"/>
    <w:rsid w:val="003A496A"/>
    <w:rsid w:val="003E0384"/>
    <w:rsid w:val="00400D8C"/>
    <w:rsid w:val="00406228"/>
    <w:rsid w:val="004467E0"/>
    <w:rsid w:val="00465C4B"/>
    <w:rsid w:val="00470B57"/>
    <w:rsid w:val="004959D5"/>
    <w:rsid w:val="004C5499"/>
    <w:rsid w:val="004D1C98"/>
    <w:rsid w:val="00514AE1"/>
    <w:rsid w:val="00524B94"/>
    <w:rsid w:val="005720D9"/>
    <w:rsid w:val="00585F77"/>
    <w:rsid w:val="005A58C3"/>
    <w:rsid w:val="005B0BD6"/>
    <w:rsid w:val="005C20C3"/>
    <w:rsid w:val="00601C82"/>
    <w:rsid w:val="00615E77"/>
    <w:rsid w:val="00620826"/>
    <w:rsid w:val="006317AF"/>
    <w:rsid w:val="00632775"/>
    <w:rsid w:val="00634E05"/>
    <w:rsid w:val="0064262B"/>
    <w:rsid w:val="006507B5"/>
    <w:rsid w:val="007016D9"/>
    <w:rsid w:val="00733919"/>
    <w:rsid w:val="00733FD9"/>
    <w:rsid w:val="007443AC"/>
    <w:rsid w:val="0074448E"/>
    <w:rsid w:val="00756DF2"/>
    <w:rsid w:val="00771A2D"/>
    <w:rsid w:val="00780080"/>
    <w:rsid w:val="00797889"/>
    <w:rsid w:val="007A439E"/>
    <w:rsid w:val="007B4756"/>
    <w:rsid w:val="007D687F"/>
    <w:rsid w:val="007E1F68"/>
    <w:rsid w:val="007E6F9E"/>
    <w:rsid w:val="00811525"/>
    <w:rsid w:val="008C34C4"/>
    <w:rsid w:val="008E1489"/>
    <w:rsid w:val="0090140F"/>
    <w:rsid w:val="0090500E"/>
    <w:rsid w:val="009061E4"/>
    <w:rsid w:val="00914453"/>
    <w:rsid w:val="009204BF"/>
    <w:rsid w:val="0094026F"/>
    <w:rsid w:val="00952220"/>
    <w:rsid w:val="00982DBC"/>
    <w:rsid w:val="00986CF8"/>
    <w:rsid w:val="009947F6"/>
    <w:rsid w:val="009A648A"/>
    <w:rsid w:val="009B3778"/>
    <w:rsid w:val="009E164E"/>
    <w:rsid w:val="009E19E4"/>
    <w:rsid w:val="009F73F6"/>
    <w:rsid w:val="00A05ADB"/>
    <w:rsid w:val="00A1321C"/>
    <w:rsid w:val="00A27BC0"/>
    <w:rsid w:val="00A30759"/>
    <w:rsid w:val="00A5189E"/>
    <w:rsid w:val="00A81221"/>
    <w:rsid w:val="00A947C5"/>
    <w:rsid w:val="00A972BE"/>
    <w:rsid w:val="00AC1530"/>
    <w:rsid w:val="00B05950"/>
    <w:rsid w:val="00B53CA3"/>
    <w:rsid w:val="00B65DC2"/>
    <w:rsid w:val="00BC797C"/>
    <w:rsid w:val="00BD5AD8"/>
    <w:rsid w:val="00BE79CF"/>
    <w:rsid w:val="00C21B9C"/>
    <w:rsid w:val="00C8590B"/>
    <w:rsid w:val="00C97C66"/>
    <w:rsid w:val="00CD124B"/>
    <w:rsid w:val="00CE539E"/>
    <w:rsid w:val="00CF257C"/>
    <w:rsid w:val="00D0197A"/>
    <w:rsid w:val="00D02DAA"/>
    <w:rsid w:val="00D16695"/>
    <w:rsid w:val="00D867B7"/>
    <w:rsid w:val="00DB7540"/>
    <w:rsid w:val="00DD0169"/>
    <w:rsid w:val="00DE256E"/>
    <w:rsid w:val="00DE766D"/>
    <w:rsid w:val="00E63AE6"/>
    <w:rsid w:val="00E663E7"/>
    <w:rsid w:val="00E967A1"/>
    <w:rsid w:val="00EA4CE0"/>
    <w:rsid w:val="00EB130D"/>
    <w:rsid w:val="00EB1687"/>
    <w:rsid w:val="00EB3CC0"/>
    <w:rsid w:val="00EB50DB"/>
    <w:rsid w:val="00EC6FA1"/>
    <w:rsid w:val="00ED4336"/>
    <w:rsid w:val="00EE1702"/>
    <w:rsid w:val="00EE4DF7"/>
    <w:rsid w:val="00EE5CAF"/>
    <w:rsid w:val="00EF126E"/>
    <w:rsid w:val="00F14767"/>
    <w:rsid w:val="00F27FF1"/>
    <w:rsid w:val="00FB489E"/>
    <w:rsid w:val="00FC7AEE"/>
    <w:rsid w:val="00FE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1939"/>
  <w15:docId w15:val="{F03A0AB5-B5CD-4A92-BE4D-D9E57FA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50"/>
  </w:style>
  <w:style w:type="paragraph" w:styleId="1">
    <w:name w:val="heading 1"/>
    <w:basedOn w:val="a"/>
    <w:link w:val="10"/>
    <w:uiPriority w:val="9"/>
    <w:qFormat/>
    <w:rsid w:val="00620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F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0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3A496A"/>
    <w:rPr>
      <w:color w:val="800080" w:themeColor="followedHyperlink"/>
      <w:u w:val="single"/>
    </w:rPr>
  </w:style>
  <w:style w:type="character" w:customStyle="1" w:styleId="site-name">
    <w:name w:val="site-name"/>
    <w:basedOn w:val="a0"/>
    <w:rsid w:val="00D867B7"/>
  </w:style>
  <w:style w:type="character" w:styleId="a6">
    <w:name w:val="Strong"/>
    <w:basedOn w:val="a0"/>
    <w:uiPriority w:val="22"/>
    <w:qFormat/>
    <w:rsid w:val="00D867B7"/>
    <w:rPr>
      <w:b/>
      <w:bCs/>
    </w:rPr>
  </w:style>
  <w:style w:type="paragraph" w:styleId="a7">
    <w:name w:val="List Paragraph"/>
    <w:basedOn w:val="a"/>
    <w:uiPriority w:val="1"/>
    <w:qFormat/>
    <w:rsid w:val="00BC797C"/>
    <w:pPr>
      <w:ind w:left="720"/>
      <w:contextualSpacing/>
    </w:pPr>
  </w:style>
  <w:style w:type="paragraph" w:customStyle="1" w:styleId="body">
    <w:name w:val="body"/>
    <w:basedOn w:val="a"/>
    <w:rsid w:val="003165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1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uiPriority w:val="1"/>
    <w:unhideWhenUsed/>
    <w:qFormat/>
    <w:rsid w:val="00C21B9C"/>
    <w:pPr>
      <w:widowControl w:val="0"/>
      <w:autoSpaceDE w:val="0"/>
      <w:autoSpaceDN w:val="0"/>
      <w:spacing w:after="0" w:line="240" w:lineRule="auto"/>
      <w:ind w:left="258" w:firstLine="70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C21B9C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Normal (Web)"/>
    <w:basedOn w:val="a"/>
    <w:rsid w:val="0065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507B5"/>
  </w:style>
  <w:style w:type="paragraph" w:customStyle="1" w:styleId="paragraph">
    <w:name w:val="paragraph"/>
    <w:basedOn w:val="a"/>
    <w:rsid w:val="0065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47F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3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7D6B"/>
    <w:rPr>
      <w:rFonts w:ascii="Tahoma" w:hAnsi="Tahoma" w:cs="Tahoma"/>
      <w:sz w:val="16"/>
      <w:szCs w:val="16"/>
    </w:rPr>
  </w:style>
  <w:style w:type="character" w:customStyle="1" w:styleId="path-separator">
    <w:name w:val="path-separator"/>
    <w:basedOn w:val="a0"/>
    <w:rsid w:val="000F17FF"/>
  </w:style>
  <w:style w:type="character" w:customStyle="1" w:styleId="21">
    <w:name w:val="Неразрешенное упоминание2"/>
    <w:basedOn w:val="a0"/>
    <w:uiPriority w:val="99"/>
    <w:semiHidden/>
    <w:unhideWhenUsed/>
    <w:rsid w:val="00EE170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061E4"/>
    <w:rPr>
      <w:color w:val="605E5C"/>
      <w:shd w:val="clear" w:color="auto" w:fill="E1DFDD"/>
    </w:rPr>
  </w:style>
  <w:style w:type="paragraph" w:customStyle="1" w:styleId="ConsPlusNormal">
    <w:name w:val="ConsPlusNormal"/>
    <w:rsid w:val="00FB48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wp-content/uploads/2023/08/&#1055;&#1088;&#1080;&#1082;&#1072;&#1079;-&#8470;286-&#1086;&#1090;-31.05.2021-&#1060;&#1043;&#1054;&#1057;_&#1053;&#1054;&#1054;.pd" TargetMode="External"/><Relationship Id="rId18" Type="http://schemas.openxmlformats.org/officeDocument/2006/relationships/hyperlink" Target="https://edsoo.ru/konstruktor-rabochih-programm/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000120250212000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ublication.pravo.gov.ru/document/0001202307130044" TargetMode="External"/><Relationship Id="rId12" Type="http://schemas.openxmlformats.org/officeDocument/2006/relationships/hyperlink" Target="http://pravo.gov.ru/proxy/ips/?docbody=&amp;nd=102162745" TargetMode="External"/><Relationship Id="rId17" Type="http://schemas.openxmlformats.org/officeDocument/2006/relationships/hyperlink" Target="https://docs.edu.gov.ru/document/f7ccb63562c743ddc208b5c1b54c3aca/" TargetMode="Externa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ublication.pravo.gov.ru/document/0001202412120011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edsoo.ru/konstruktor-rabochih-program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77741" TargetMode="External"/><Relationship Id="rId11" Type="http://schemas.openxmlformats.org/officeDocument/2006/relationships/hyperlink" Target="http://publication.pravo.gov.ru/document/0001202307130017" TargetMode="External"/><Relationship Id="rId24" Type="http://schemas.openxmlformats.org/officeDocument/2006/relationships/hyperlink" Target="http://publication.pravo.gov.ru/document/0001202502120007" TargetMode="External"/><Relationship Id="rId32" Type="http://schemas.openxmlformats.org/officeDocument/2006/relationships/hyperlink" Target="https://vector-school.ru/fizicheskaya-kultura-promezhutochnaya-attestac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wp-content/uploads/2023/08/&#1055;&#1088;&#1080;&#1082;&#1072;&#1079;-&#8470;-732-&#1086;&#1090;-12.08.2022.pdf" TargetMode="External"/><Relationship Id="rId23" Type="http://schemas.openxmlformats.org/officeDocument/2006/relationships/hyperlink" Target="https://disk.yandex.ru/i/N2mj_7BDAKKiRg" TargetMode="External"/><Relationship Id="rId28" Type="http://schemas.openxmlformats.org/officeDocument/2006/relationships/hyperlink" Target="https://edsoo.ru/normativnye-dokumenty/" TargetMode="External"/><Relationship Id="rId10" Type="http://schemas.openxmlformats.org/officeDocument/2006/relationships/hyperlink" Target="https://normativ.kontur.ru/document?moduleId=1&amp;documentId=477383" TargetMode="External"/><Relationship Id="rId19" Type="http://schemas.openxmlformats.org/officeDocument/2006/relationships/hyperlink" Target="http://publication.pravo.gov.ru/document/0001202502120007" TargetMode="External"/><Relationship Id="rId31" Type="http://schemas.openxmlformats.org/officeDocument/2006/relationships/hyperlink" Target="https://edsoo.ru/mr-obz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7140040" TargetMode="External"/><Relationship Id="rId14" Type="http://schemas.openxmlformats.org/officeDocument/2006/relationships/hyperlink" Target="https://edsoo.ru/wp-content/uploads/2023/08/&#1055;&#1088;&#1080;&#1082;&#1072;&#1079;-&#8470;-287-&#1086;&#1090;-31.05.2021-&#1060;&#1043;&#1054;&#1057;_&#1054;&#1054;&#1054;.pdf" TargetMode="External"/><Relationship Id="rId22" Type="http://schemas.openxmlformats.org/officeDocument/2006/relationships/hyperlink" Target="https://edsoo.ru/rabochie-programmy/" TargetMode="External"/><Relationship Id="rId27" Type="http://schemas.openxmlformats.org/officeDocument/2006/relationships/hyperlink" Target="https://edsoo.ru/" TargetMode="External"/><Relationship Id="rId30" Type="http://schemas.openxmlformats.org/officeDocument/2006/relationships/hyperlink" Target="https://edsoo.ru/metodicheskie-seminary/" TargetMode="External"/><Relationship Id="rId8" Type="http://schemas.openxmlformats.org/officeDocument/2006/relationships/hyperlink" Target="http://publication.pravo.gov.ru/Document/View/000120210705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F917-E6BA-4FC8-A8B2-B9711378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2025-08-29T19:53:00Z</dcterms:created>
  <dcterms:modified xsi:type="dcterms:W3CDTF">2025-08-29T19:53:00Z</dcterms:modified>
</cp:coreProperties>
</file>